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F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Кыргызский</w:t>
      </w:r>
      <w:proofErr w:type="spellEnd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Государственный Технический Университет</w:t>
      </w: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им. 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И.Раззакова</w:t>
      </w:r>
      <w:proofErr w:type="spellEnd"/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D407A2" w:rsidRPr="006933FB" w:rsidRDefault="00D407A2" w:rsidP="00D407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Филиал им. академика Х.А.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Рахматулина</w:t>
      </w:r>
      <w:proofErr w:type="spellEnd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в </w:t>
      </w:r>
      <w:proofErr w:type="spellStart"/>
      <w:r w:rsidRPr="006933F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г.Токмок</w:t>
      </w:r>
      <w:proofErr w:type="spellEnd"/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D40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6933FB">
        <w:rPr>
          <w:rFonts w:ascii="Times New Roman" w:hAnsi="Times New Roman" w:cs="Times New Roman"/>
          <w:b/>
          <w:sz w:val="56"/>
          <w:szCs w:val="52"/>
        </w:rPr>
        <w:t>ФОНД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6933FB">
        <w:rPr>
          <w:rFonts w:ascii="Times New Roman" w:hAnsi="Times New Roman" w:cs="Times New Roman"/>
          <w:b/>
          <w:sz w:val="56"/>
          <w:szCs w:val="52"/>
        </w:rPr>
        <w:t>ОЦЕНОЧНЫХ СРЕДСТВ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314" w:rsidRPr="00E129C0" w:rsidRDefault="00840314" w:rsidP="00E129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E129C0">
        <w:rPr>
          <w:rFonts w:ascii="Times New Roman" w:hAnsi="Times New Roman" w:cs="Times New Roman"/>
          <w:b/>
          <w:sz w:val="28"/>
        </w:rPr>
        <w:t>ПО ДИСЦИПЛИНЕ</w:t>
      </w:r>
    </w:p>
    <w:p w:rsidR="00840314" w:rsidRPr="00E129C0" w:rsidRDefault="00840314" w:rsidP="00E129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40314" w:rsidRPr="00A07D41" w:rsidRDefault="00A07D41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«Управление производственными рисками»</w:t>
      </w:r>
    </w:p>
    <w:p w:rsidR="00840314" w:rsidRPr="006933FB" w:rsidRDefault="00840314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 xml:space="preserve">для направления подготовки </w:t>
      </w:r>
    </w:p>
    <w:p w:rsidR="00D407A2" w:rsidRPr="006933FB" w:rsidRDefault="00A07D41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580200</w:t>
      </w:r>
      <w:r w:rsidR="00D407A2" w:rsidRPr="006933FB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Менеджмент</w:t>
      </w:r>
      <w:r w:rsidR="00D407A2" w:rsidRPr="006933FB">
        <w:rPr>
          <w:rFonts w:ascii="Times New Roman" w:hAnsi="Times New Roman" w:cs="Times New Roman"/>
          <w:b/>
          <w:sz w:val="28"/>
        </w:rPr>
        <w:t xml:space="preserve"> </w:t>
      </w: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D407A2" w:rsidRPr="006933FB" w:rsidRDefault="00D407A2" w:rsidP="00D4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>профиль «</w:t>
      </w:r>
      <w:r w:rsidR="00A07D41">
        <w:rPr>
          <w:rFonts w:ascii="Times New Roman" w:hAnsi="Times New Roman" w:cs="Times New Roman"/>
          <w:b/>
          <w:sz w:val="28"/>
        </w:rPr>
        <w:t>Производственный менеджмент</w:t>
      </w:r>
      <w:r w:rsidRPr="006933FB">
        <w:rPr>
          <w:rFonts w:ascii="Times New Roman" w:hAnsi="Times New Roman" w:cs="Times New Roman"/>
          <w:b/>
          <w:sz w:val="28"/>
        </w:rPr>
        <w:t>»</w:t>
      </w:r>
    </w:p>
    <w:p w:rsidR="00840314" w:rsidRPr="006933FB" w:rsidRDefault="00840314" w:rsidP="008403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b/>
          <w:sz w:val="28"/>
        </w:rPr>
        <w:t>КВАЛИФИКАЦИЯ (СТЕПЕНЬ</w:t>
      </w:r>
      <w:r w:rsidRPr="006933FB">
        <w:rPr>
          <w:rFonts w:ascii="Times New Roman" w:hAnsi="Times New Roman" w:cs="Times New Roman"/>
          <w:sz w:val="28"/>
        </w:rPr>
        <w:t xml:space="preserve">): </w:t>
      </w:r>
      <w:r w:rsidRPr="006933FB">
        <w:rPr>
          <w:rFonts w:ascii="Times New Roman" w:hAnsi="Times New Roman" w:cs="Times New Roman"/>
          <w:b/>
          <w:sz w:val="28"/>
        </w:rPr>
        <w:t>бакалавр</w:t>
      </w:r>
    </w:p>
    <w:p w:rsidR="00840314" w:rsidRPr="006933FB" w:rsidRDefault="00840314" w:rsidP="008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14" w:rsidRPr="006933FB" w:rsidRDefault="00840314" w:rsidP="008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>УТВЕРЖДЕН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на заседании </w:t>
      </w:r>
      <w:r w:rsidR="00D407A2" w:rsidRPr="006933FB">
        <w:rPr>
          <w:rFonts w:ascii="Times New Roman" w:hAnsi="Times New Roman" w:cs="Times New Roman"/>
          <w:sz w:val="28"/>
        </w:rPr>
        <w:t>отделения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«__» __________ 20___ г. 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>протокол №___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933FB">
        <w:rPr>
          <w:rFonts w:ascii="Times New Roman" w:hAnsi="Times New Roman" w:cs="Times New Roman"/>
          <w:sz w:val="28"/>
        </w:rPr>
        <w:t xml:space="preserve">Заведующий </w:t>
      </w:r>
      <w:r w:rsidR="00A07D41">
        <w:rPr>
          <w:rFonts w:ascii="Times New Roman" w:hAnsi="Times New Roman" w:cs="Times New Roman"/>
          <w:sz w:val="28"/>
        </w:rPr>
        <w:t>отд. «</w:t>
      </w:r>
      <w:proofErr w:type="spellStart"/>
      <w:r w:rsidR="00A07D41">
        <w:rPr>
          <w:rFonts w:ascii="Times New Roman" w:hAnsi="Times New Roman" w:cs="Times New Roman"/>
          <w:sz w:val="28"/>
        </w:rPr>
        <w:t>ЭиМ</w:t>
      </w:r>
      <w:proofErr w:type="spellEnd"/>
      <w:r w:rsidR="00D407A2" w:rsidRPr="006933FB">
        <w:rPr>
          <w:rFonts w:ascii="Times New Roman" w:hAnsi="Times New Roman" w:cs="Times New Roman"/>
          <w:sz w:val="28"/>
        </w:rPr>
        <w:t>»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33FB">
        <w:rPr>
          <w:rFonts w:ascii="Times New Roman" w:hAnsi="Times New Roman" w:cs="Times New Roman"/>
          <w:sz w:val="28"/>
        </w:rPr>
        <w:t>______________________</w:t>
      </w:r>
    </w:p>
    <w:p w:rsidR="00840314" w:rsidRPr="006933FB" w:rsidRDefault="00840314" w:rsidP="008403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16"/>
        </w:rPr>
      </w:pPr>
      <w:r w:rsidRPr="006933FB">
        <w:rPr>
          <w:rFonts w:ascii="Times New Roman" w:hAnsi="Times New Roman" w:cs="Times New Roman"/>
          <w:sz w:val="20"/>
          <w:szCs w:val="16"/>
        </w:rPr>
        <w:t>(подпись)</w:t>
      </w:r>
    </w:p>
    <w:p w:rsidR="00840314" w:rsidRPr="006933FB" w:rsidRDefault="00840314" w:rsidP="00840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08D4" w:rsidRPr="006933FB" w:rsidRDefault="00840314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36"/>
          <w:szCs w:val="36"/>
        </w:rPr>
        <w:br w:type="page"/>
      </w:r>
      <w:r w:rsidR="00AD08D4" w:rsidRPr="006933F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D08D4" w:rsidRPr="006933FB" w:rsidRDefault="00AD08D4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AD08D4" w:rsidRPr="006933FB" w:rsidRDefault="005956A9" w:rsidP="00623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D3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AD778F" w:rsidRPr="00E84DD3">
        <w:rPr>
          <w:rFonts w:ascii="Times New Roman" w:hAnsi="Times New Roman" w:cs="Times New Roman"/>
          <w:b/>
          <w:sz w:val="24"/>
          <w:szCs w:val="24"/>
        </w:rPr>
        <w:t>«</w:t>
      </w:r>
      <w:r w:rsidR="00EB0351">
        <w:rPr>
          <w:rFonts w:ascii="Times New Roman" w:hAnsi="Times New Roman" w:cs="Times New Roman"/>
          <w:b/>
          <w:sz w:val="24"/>
          <w:szCs w:val="24"/>
        </w:rPr>
        <w:t>Управление производственными рисками</w:t>
      </w:r>
      <w:r w:rsidR="00AD778F" w:rsidRPr="00E84DD3">
        <w:rPr>
          <w:rFonts w:ascii="Times New Roman" w:hAnsi="Times New Roman" w:cs="Times New Roman"/>
          <w:b/>
          <w:sz w:val="24"/>
          <w:szCs w:val="24"/>
        </w:rPr>
        <w:t>»</w:t>
      </w:r>
    </w:p>
    <w:p w:rsidR="00AD08D4" w:rsidRPr="006933FB" w:rsidRDefault="00AD08D4" w:rsidP="0084031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E84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1.</w:t>
      </w:r>
      <w:r w:rsidR="00584DF1">
        <w:rPr>
          <w:rFonts w:ascii="Times New Roman" w:hAnsi="Times New Roman" w:cs="Times New Roman"/>
          <w:b/>
          <w:sz w:val="24"/>
          <w:szCs w:val="24"/>
        </w:rPr>
        <w:t xml:space="preserve"> Модели </w:t>
      </w:r>
      <w:r w:rsidRPr="006933FB">
        <w:rPr>
          <w:rFonts w:ascii="Times New Roman" w:hAnsi="Times New Roman" w:cs="Times New Roman"/>
          <w:b/>
          <w:sz w:val="24"/>
          <w:szCs w:val="24"/>
        </w:rPr>
        <w:t>контролируемых компетенций:</w:t>
      </w:r>
    </w:p>
    <w:p w:rsidR="00AD08D4" w:rsidRPr="006933FB" w:rsidRDefault="00AD08D4" w:rsidP="0055190F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33FB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933FB">
        <w:rPr>
          <w:rFonts w:ascii="Times New Roman" w:hAnsi="Times New Roman" w:cs="Times New Roman"/>
          <w:sz w:val="24"/>
          <w:szCs w:val="24"/>
        </w:rPr>
        <w:t xml:space="preserve"> формируемые в процессе изучения дисциплины (</w:t>
      </w:r>
      <w:r w:rsidR="00A34AD5">
        <w:rPr>
          <w:rFonts w:ascii="Times New Roman" w:hAnsi="Times New Roman" w:cs="Times New Roman"/>
          <w:sz w:val="24"/>
          <w:szCs w:val="24"/>
        </w:rPr>
        <w:t>7</w:t>
      </w:r>
      <w:r w:rsidR="0055190F" w:rsidRPr="006933FB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6933F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1"/>
        <w:gridCol w:w="7714"/>
      </w:tblGrid>
      <w:tr w:rsidR="00AD08D4" w:rsidRPr="006933FB" w:rsidTr="00B924A2">
        <w:tc>
          <w:tcPr>
            <w:tcW w:w="1631" w:type="dxa"/>
          </w:tcPr>
          <w:p w:rsidR="00AD08D4" w:rsidRPr="006933FB" w:rsidRDefault="00AD08D4" w:rsidP="00595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14" w:type="dxa"/>
          </w:tcPr>
          <w:p w:rsidR="00AD08D4" w:rsidRPr="006933FB" w:rsidRDefault="00AD08D4" w:rsidP="00595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D52E8D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A22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6CF">
              <w:rPr>
                <w:rFonts w:ascii="Times New Roman" w:hAnsi="Times New Roman"/>
                <w:sz w:val="24"/>
                <w:szCs w:val="24"/>
              </w:rPr>
              <w:t xml:space="preserve">владеет культурой мышления, </w:t>
            </w: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к восприятию, обобщению и анализу информации, постановке цели и выбору путей ее достижения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к экономическому образу мышления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ПК-36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6CF">
              <w:rPr>
                <w:rFonts w:ascii="Times New Roman" w:hAnsi="Times New Roman"/>
                <w:sz w:val="24"/>
                <w:szCs w:val="24"/>
              </w:rPr>
              <w:t>способен проводить анализ рыночных и специфических рисков, использовать его результаты для принятия управленческих решений</w:t>
            </w:r>
          </w:p>
        </w:tc>
      </w:tr>
      <w:tr w:rsidR="00D52E8D" w:rsidRPr="006933FB" w:rsidTr="00B924A2">
        <w:tc>
          <w:tcPr>
            <w:tcW w:w="1631" w:type="dxa"/>
            <w:vAlign w:val="center"/>
          </w:tcPr>
          <w:p w:rsidR="00D52E8D" w:rsidRPr="006933FB" w:rsidRDefault="00D52E8D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33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A226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14" w:type="dxa"/>
          </w:tcPr>
          <w:p w:rsidR="00D52E8D" w:rsidRPr="00A226CF" w:rsidRDefault="00A226C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26CF">
              <w:rPr>
                <w:rFonts w:ascii="Times New Roman" w:hAnsi="Times New Roman"/>
                <w:sz w:val="24"/>
                <w:szCs w:val="24"/>
              </w:rPr>
              <w:t xml:space="preserve"> проводить оценку инвестиционных проектов при различных условиях инвестирования и финансирования</w:t>
            </w:r>
          </w:p>
        </w:tc>
      </w:tr>
    </w:tbl>
    <w:p w:rsidR="00AD08D4" w:rsidRPr="006933FB" w:rsidRDefault="00AD08D4" w:rsidP="00840314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33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1.2. Сведения об иных дисциплинах (</w:t>
      </w:r>
      <w:proofErr w:type="gramStart"/>
      <w:r w:rsidRPr="006933FB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6933FB">
        <w:rPr>
          <w:rFonts w:ascii="Times New Roman" w:hAnsi="Times New Roman" w:cs="Times New Roman"/>
          <w:sz w:val="24"/>
          <w:szCs w:val="24"/>
        </w:rPr>
        <w:t xml:space="preserve"> в том числе на других кафедрах) участвующих в формировании данных компетенций</w:t>
      </w:r>
      <w:r w:rsidR="00332B69" w:rsidRPr="006933FB">
        <w:rPr>
          <w:rFonts w:ascii="Times New Roman" w:hAnsi="Times New Roman" w:cs="Times New Roman"/>
          <w:sz w:val="24"/>
          <w:szCs w:val="24"/>
        </w:rPr>
        <w:t>:</w:t>
      </w:r>
    </w:p>
    <w:p w:rsidR="00B41428" w:rsidRPr="00EA5AB2" w:rsidRDefault="00CF4F1C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системы в экономике</w:t>
      </w:r>
    </w:p>
    <w:p w:rsidR="00EA5AB2" w:rsidRPr="00EA5AB2" w:rsidRDefault="00CF4F1C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5AB2" w:rsidRPr="00EA5AB2" w:rsidRDefault="0006300F" w:rsidP="008403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анализ</w:t>
      </w:r>
    </w:p>
    <w:p w:rsidR="00AD08D4" w:rsidRPr="006933FB" w:rsidRDefault="00AD08D4" w:rsidP="0033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3FB">
        <w:rPr>
          <w:rFonts w:ascii="Times New Roman" w:hAnsi="Times New Roman" w:cs="Times New Roman"/>
          <w:sz w:val="24"/>
          <w:szCs w:val="24"/>
        </w:rPr>
        <w:t>1.2.1. Компетенци</w:t>
      </w:r>
      <w:r w:rsidR="009F629B">
        <w:rPr>
          <w:rFonts w:ascii="Times New Roman" w:hAnsi="Times New Roman" w:cs="Times New Roman"/>
          <w:sz w:val="24"/>
          <w:szCs w:val="24"/>
        </w:rPr>
        <w:t>и</w:t>
      </w:r>
      <w:r w:rsidR="0006300F">
        <w:rPr>
          <w:rFonts w:ascii="Times New Roman" w:hAnsi="Times New Roman" w:cs="Times New Roman"/>
          <w:sz w:val="24"/>
          <w:szCs w:val="24"/>
        </w:rPr>
        <w:t xml:space="preserve"> </w:t>
      </w:r>
      <w:r w:rsidR="00C72C4D">
        <w:rPr>
          <w:rFonts w:ascii="Times New Roman" w:hAnsi="Times New Roman" w:cs="Times New Roman"/>
          <w:sz w:val="24"/>
          <w:szCs w:val="24"/>
        </w:rPr>
        <w:t xml:space="preserve">СЛК и </w:t>
      </w:r>
      <w:r w:rsidR="00E7792C">
        <w:rPr>
          <w:rFonts w:ascii="Times New Roman" w:hAnsi="Times New Roman" w:cs="Times New Roman"/>
          <w:sz w:val="24"/>
          <w:szCs w:val="24"/>
        </w:rPr>
        <w:t>И</w:t>
      </w:r>
      <w:r w:rsidRPr="006933FB">
        <w:rPr>
          <w:rFonts w:ascii="Times New Roman" w:hAnsi="Times New Roman" w:cs="Times New Roman"/>
          <w:sz w:val="24"/>
          <w:szCs w:val="24"/>
        </w:rPr>
        <w:t>К</w:t>
      </w:r>
      <w:r w:rsidR="0006300F">
        <w:rPr>
          <w:rFonts w:ascii="Times New Roman" w:hAnsi="Times New Roman" w:cs="Times New Roman"/>
          <w:sz w:val="24"/>
          <w:szCs w:val="24"/>
        </w:rPr>
        <w:t xml:space="preserve"> </w:t>
      </w:r>
      <w:r w:rsidR="00C72C4D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933FB">
        <w:rPr>
          <w:rFonts w:ascii="Times New Roman" w:hAnsi="Times New Roman" w:cs="Times New Roman"/>
          <w:sz w:val="24"/>
          <w:szCs w:val="24"/>
        </w:rPr>
        <w:t>формиру</w:t>
      </w:r>
      <w:r w:rsidR="00C72C4D">
        <w:rPr>
          <w:rFonts w:ascii="Times New Roman" w:hAnsi="Times New Roman" w:cs="Times New Roman"/>
          <w:sz w:val="24"/>
          <w:szCs w:val="24"/>
        </w:rPr>
        <w:t>ю</w:t>
      </w:r>
      <w:r w:rsidRPr="006933FB">
        <w:rPr>
          <w:rFonts w:ascii="Times New Roman" w:hAnsi="Times New Roman" w:cs="Times New Roman"/>
          <w:sz w:val="24"/>
          <w:szCs w:val="24"/>
        </w:rPr>
        <w:t>тся в процессе</w:t>
      </w:r>
      <w:r w:rsidR="004871B5" w:rsidRPr="006933FB">
        <w:rPr>
          <w:rFonts w:ascii="Times New Roman" w:hAnsi="Times New Roman" w:cs="Times New Roman"/>
          <w:sz w:val="24"/>
          <w:szCs w:val="24"/>
        </w:rPr>
        <w:t xml:space="preserve"> изучения дисциплин и практик</w:t>
      </w:r>
      <w:r w:rsidR="00C72C4D">
        <w:rPr>
          <w:rFonts w:ascii="Times New Roman" w:hAnsi="Times New Roman" w:cs="Times New Roman"/>
          <w:sz w:val="24"/>
          <w:szCs w:val="24"/>
        </w:rPr>
        <w:t>.</w:t>
      </w:r>
    </w:p>
    <w:p w:rsidR="00AD08D4" w:rsidRPr="006933FB" w:rsidRDefault="00AD08D4" w:rsidP="00840314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AD08D4" w:rsidRPr="006933FB" w:rsidRDefault="00AD08D4" w:rsidP="00E84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2.В результате изучения дисциплины</w:t>
      </w:r>
      <w:proofErr w:type="gramStart"/>
      <w:r w:rsidRPr="006933FB">
        <w:rPr>
          <w:rFonts w:ascii="Times New Roman" w:hAnsi="Times New Roman" w:cs="Times New Roman"/>
          <w:b/>
          <w:sz w:val="24"/>
          <w:szCs w:val="24"/>
        </w:rPr>
        <w:t>«</w:t>
      </w:r>
      <w:r w:rsidR="006F305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6F3052">
        <w:rPr>
          <w:rFonts w:ascii="Times New Roman" w:hAnsi="Times New Roman" w:cs="Times New Roman"/>
          <w:b/>
          <w:sz w:val="24"/>
          <w:szCs w:val="24"/>
        </w:rPr>
        <w:t>правление производственными рисками</w:t>
      </w:r>
      <w:r w:rsidRPr="006933FB">
        <w:rPr>
          <w:rFonts w:ascii="Times New Roman" w:hAnsi="Times New Roman" w:cs="Times New Roman"/>
          <w:b/>
          <w:sz w:val="24"/>
          <w:szCs w:val="24"/>
        </w:rPr>
        <w:t>»</w:t>
      </w:r>
      <w:r w:rsidR="006F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FB">
        <w:rPr>
          <w:rFonts w:ascii="Times New Roman" w:hAnsi="Times New Roman" w:cs="Times New Roman"/>
          <w:b/>
          <w:sz w:val="24"/>
          <w:szCs w:val="24"/>
        </w:rPr>
        <w:t>обучающийся должен:</w:t>
      </w:r>
    </w:p>
    <w:p w:rsidR="006F3052" w:rsidRPr="006F3052" w:rsidRDefault="0083202F" w:rsidP="006F3052">
      <w:pPr>
        <w:pStyle w:val="21"/>
        <w:ind w:firstLine="708"/>
        <w:rPr>
          <w:b/>
          <w:i/>
          <w:sz w:val="24"/>
          <w:szCs w:val="24"/>
        </w:rPr>
      </w:pPr>
      <w:r w:rsidRPr="0083202F">
        <w:rPr>
          <w:b/>
          <w:color w:val="000000"/>
          <w:sz w:val="24"/>
          <w:szCs w:val="28"/>
          <w:u w:val="single"/>
        </w:rPr>
        <w:t>Знать</w:t>
      </w:r>
      <w:r w:rsidR="006F3052">
        <w:rPr>
          <w:b/>
          <w:color w:val="000000"/>
          <w:sz w:val="24"/>
          <w:szCs w:val="28"/>
          <w:u w:val="single"/>
        </w:rPr>
        <w:t>:</w:t>
      </w:r>
      <w:r w:rsidRPr="0083202F">
        <w:rPr>
          <w:color w:val="000000"/>
          <w:sz w:val="24"/>
          <w:szCs w:val="28"/>
        </w:rPr>
        <w:t xml:space="preserve"> </w:t>
      </w:r>
      <w:r w:rsidR="006F3052" w:rsidRPr="006F3052">
        <w:rPr>
          <w:sz w:val="24"/>
          <w:szCs w:val="24"/>
        </w:rPr>
        <w:t>понятие риска и его классификацию, методы оценки риска, нанесенного ущерб; основные способы минимизации рисков в различных видах деятельности.</w:t>
      </w:r>
    </w:p>
    <w:p w:rsidR="0083202F" w:rsidRPr="006F3052" w:rsidRDefault="0083202F" w:rsidP="006F3052">
      <w:pPr>
        <w:pStyle w:val="21"/>
        <w:ind w:firstLine="709"/>
        <w:rPr>
          <w:sz w:val="24"/>
          <w:szCs w:val="24"/>
        </w:rPr>
      </w:pPr>
      <w:r w:rsidRPr="0083202F">
        <w:rPr>
          <w:b/>
          <w:color w:val="000000"/>
          <w:sz w:val="24"/>
          <w:szCs w:val="28"/>
          <w:u w:val="single"/>
        </w:rPr>
        <w:t>Уметь</w:t>
      </w:r>
      <w:r w:rsidR="006F3052">
        <w:rPr>
          <w:b/>
          <w:color w:val="000000"/>
          <w:sz w:val="24"/>
          <w:szCs w:val="28"/>
          <w:u w:val="single"/>
        </w:rPr>
        <w:t>:</w:t>
      </w:r>
      <w:r w:rsidRPr="0083202F">
        <w:rPr>
          <w:color w:val="000000"/>
          <w:sz w:val="24"/>
          <w:szCs w:val="28"/>
        </w:rPr>
        <w:t xml:space="preserve"> </w:t>
      </w:r>
      <w:r w:rsidR="006F3052" w:rsidRPr="006F3052">
        <w:rPr>
          <w:sz w:val="24"/>
          <w:szCs w:val="24"/>
        </w:rPr>
        <w:t>анализировать и выявлять потенциальные риски, применять финансовые и иные механизмы управления ими, организовывать предупредительные мероприятия.</w:t>
      </w:r>
    </w:p>
    <w:p w:rsidR="00A671B8" w:rsidRPr="006F3052" w:rsidRDefault="0083202F" w:rsidP="006F3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2F">
        <w:rPr>
          <w:rFonts w:ascii="Times New Roman" w:hAnsi="Times New Roman" w:cs="Times New Roman"/>
          <w:b/>
          <w:sz w:val="24"/>
          <w:szCs w:val="28"/>
          <w:u w:val="single"/>
        </w:rPr>
        <w:t>Владеть</w:t>
      </w:r>
      <w:r w:rsidR="006F3052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8C7AA9">
        <w:rPr>
          <w:rFonts w:ascii="Times New Roman" w:hAnsi="Times New Roman" w:cs="Times New Roman"/>
          <w:b/>
          <w:sz w:val="24"/>
          <w:szCs w:val="28"/>
          <w:u w:val="single"/>
        </w:rPr>
        <w:t xml:space="preserve">знаниями в области </w:t>
      </w:r>
      <w:r w:rsidR="006F305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8C7AA9">
        <w:rPr>
          <w:rFonts w:ascii="Times New Roman" w:hAnsi="Times New Roman" w:cs="Times New Roman"/>
          <w:sz w:val="24"/>
          <w:szCs w:val="28"/>
        </w:rPr>
        <w:t xml:space="preserve">о прогнозировании, методологии и </w:t>
      </w:r>
      <w:r w:rsidR="006F3052">
        <w:rPr>
          <w:rFonts w:ascii="Times New Roman" w:hAnsi="Times New Roman" w:cs="Times New Roman"/>
          <w:sz w:val="24"/>
          <w:szCs w:val="28"/>
        </w:rPr>
        <w:t xml:space="preserve"> предусматривать форс-мажорные обстоятельства.</w:t>
      </w:r>
      <w:r w:rsidR="006F3052" w:rsidRPr="006F30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08D4" w:rsidRPr="006933FB" w:rsidRDefault="00AD08D4" w:rsidP="00E84D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33FB">
        <w:rPr>
          <w:rFonts w:ascii="Times New Roman" w:hAnsi="Times New Roman" w:cs="Times New Roman"/>
          <w:b/>
          <w:sz w:val="24"/>
          <w:szCs w:val="24"/>
        </w:rPr>
        <w:t>3. Программа оценивания контролируемой компетенции:</w:t>
      </w: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537"/>
        <w:gridCol w:w="2126"/>
        <w:gridCol w:w="2580"/>
      </w:tblGrid>
      <w:tr w:rsidR="00AD08D4" w:rsidRPr="00BB193E" w:rsidTr="00A671B8">
        <w:tc>
          <w:tcPr>
            <w:tcW w:w="425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дисциплины*</w:t>
            </w:r>
          </w:p>
        </w:tc>
        <w:tc>
          <w:tcPr>
            <w:tcW w:w="2126" w:type="dxa"/>
            <w:vAlign w:val="center"/>
          </w:tcPr>
          <w:p w:rsidR="00AD08D4" w:rsidRPr="00BB193E" w:rsidRDefault="00AD08D4" w:rsidP="008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580" w:type="dxa"/>
            <w:vAlign w:val="center"/>
          </w:tcPr>
          <w:p w:rsidR="00AD08D4" w:rsidRPr="00BB193E" w:rsidRDefault="00AD08D4" w:rsidP="0059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оценочного средства** 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Риск как экономическая категория, его сущность</w:t>
            </w:r>
          </w:p>
        </w:tc>
        <w:tc>
          <w:tcPr>
            <w:tcW w:w="2126" w:type="dxa"/>
            <w:vAlign w:val="center"/>
          </w:tcPr>
          <w:p w:rsidR="00505709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(ОК-8), (ИК-6);</w:t>
            </w:r>
          </w:p>
          <w:p w:rsidR="00A34AD5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(ПК-3); (ПК-17);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50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AD5" w:rsidRPr="00BB193E">
              <w:rPr>
                <w:rFonts w:ascii="Times New Roman" w:hAnsi="Times New Roman" w:cs="Times New Roman"/>
                <w:sz w:val="24"/>
                <w:szCs w:val="24"/>
              </w:rPr>
              <w:t>окла</w:t>
            </w:r>
            <w:proofErr w:type="gramStart"/>
            <w:r w:rsidR="00A34AD5"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A671B8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Организация процесса управления риском</w:t>
            </w:r>
          </w:p>
        </w:tc>
        <w:tc>
          <w:tcPr>
            <w:tcW w:w="2126" w:type="dxa"/>
            <w:vAlign w:val="center"/>
          </w:tcPr>
          <w:p w:rsid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(ПК-21);(ПК-33);</w:t>
            </w:r>
          </w:p>
          <w:p w:rsidR="00A34AD5" w:rsidRPr="00505709" w:rsidRDefault="00505709" w:rsidP="0050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9">
              <w:rPr>
                <w:rFonts w:ascii="Times New Roman" w:hAnsi="Times New Roman"/>
                <w:sz w:val="24"/>
                <w:szCs w:val="24"/>
              </w:rPr>
              <w:t>(ПК-34);(ПК-36);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58323E" w:rsidRDefault="00A34AD5" w:rsidP="005F747C">
            <w:pPr>
              <w:pStyle w:val="1"/>
              <w:rPr>
                <w:sz w:val="26"/>
                <w:szCs w:val="26"/>
              </w:rPr>
            </w:pPr>
            <w:r w:rsidRPr="0058323E">
              <w:rPr>
                <w:sz w:val="26"/>
                <w:szCs w:val="26"/>
              </w:rPr>
              <w:t>Виды рисков</w:t>
            </w:r>
          </w:p>
        </w:tc>
        <w:tc>
          <w:tcPr>
            <w:tcW w:w="2126" w:type="dxa"/>
            <w:vAlign w:val="center"/>
          </w:tcPr>
          <w:p w:rsidR="000B41EB" w:rsidRDefault="000B41EB" w:rsidP="000B4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41EB">
              <w:rPr>
                <w:rFonts w:ascii="Times New Roman" w:hAnsi="Times New Roman"/>
                <w:sz w:val="24"/>
                <w:szCs w:val="24"/>
              </w:rPr>
              <w:t>(ПК-39);(ПК-41);(ПК-50);</w:t>
            </w:r>
          </w:p>
          <w:p w:rsidR="000B41EB" w:rsidRPr="000B41EB" w:rsidRDefault="000B41EB" w:rsidP="000B4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41EB">
              <w:rPr>
                <w:rFonts w:ascii="Times New Roman" w:hAnsi="Times New Roman"/>
                <w:sz w:val="24"/>
                <w:szCs w:val="24"/>
              </w:rPr>
              <w:t>(ПК-51).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выявления риска</w:t>
            </w:r>
          </w:p>
        </w:tc>
        <w:tc>
          <w:tcPr>
            <w:tcW w:w="2126" w:type="dxa"/>
            <w:vAlign w:val="center"/>
          </w:tcPr>
          <w:p w:rsidR="00A34AD5" w:rsidRPr="00112D5F" w:rsidRDefault="00112D5F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D5F">
              <w:rPr>
                <w:rFonts w:ascii="Times New Roman" w:hAnsi="Times New Roman"/>
                <w:sz w:val="24"/>
                <w:szCs w:val="24"/>
              </w:rPr>
              <w:t>(ПК-52); (ПК-54), (ПК-56); (СЛК-5);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Методы оценки риска</w:t>
            </w:r>
          </w:p>
        </w:tc>
        <w:tc>
          <w:tcPr>
            <w:tcW w:w="2126" w:type="dxa"/>
            <w:vAlign w:val="center"/>
          </w:tcPr>
          <w:p w:rsidR="00A34AD5" w:rsidRPr="00E411B7" w:rsidRDefault="00E411B7" w:rsidP="00E4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1B7">
              <w:rPr>
                <w:rFonts w:ascii="Times New Roman" w:hAnsi="Times New Roman"/>
                <w:sz w:val="24"/>
                <w:szCs w:val="24"/>
              </w:rPr>
              <w:t>(ПК-48); (ПК-49); (ПК-50); (ПК-51).</w:t>
            </w:r>
          </w:p>
        </w:tc>
        <w:tc>
          <w:tcPr>
            <w:tcW w:w="2580" w:type="dxa"/>
            <w:vAlign w:val="center"/>
          </w:tcPr>
          <w:p w:rsidR="00A34AD5" w:rsidRPr="00BB193E" w:rsidRDefault="00505709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60B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3A55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Страхование как метод минимизации риска </w:t>
            </w:r>
          </w:p>
        </w:tc>
        <w:tc>
          <w:tcPr>
            <w:tcW w:w="2126" w:type="dxa"/>
            <w:vAlign w:val="center"/>
          </w:tcPr>
          <w:p w:rsidR="00772EBB" w:rsidRPr="00772EBB" w:rsidRDefault="00772EBB" w:rsidP="0077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BB">
              <w:rPr>
                <w:rFonts w:ascii="Times New Roman" w:hAnsi="Times New Roman"/>
                <w:sz w:val="24"/>
                <w:szCs w:val="24"/>
              </w:rPr>
              <w:t>(ПК-54). (ПК-37); (ПК-41);</w:t>
            </w:r>
          </w:p>
          <w:p w:rsidR="00A34AD5" w:rsidRPr="00772EBB" w:rsidRDefault="00772EBB" w:rsidP="0077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BB">
              <w:rPr>
                <w:rFonts w:ascii="Times New Roman" w:hAnsi="Times New Roman"/>
                <w:sz w:val="24"/>
                <w:szCs w:val="24"/>
              </w:rPr>
              <w:t>(ПК-36);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 xml:space="preserve">Самострахование как метод </w:t>
            </w:r>
            <w:r w:rsidRPr="00473F51">
              <w:rPr>
                <w:sz w:val="26"/>
                <w:szCs w:val="26"/>
              </w:rPr>
              <w:lastRenderedPageBreak/>
              <w:t>минимизации риска</w:t>
            </w:r>
          </w:p>
        </w:tc>
        <w:tc>
          <w:tcPr>
            <w:tcW w:w="2126" w:type="dxa"/>
            <w:vAlign w:val="center"/>
          </w:tcPr>
          <w:p w:rsidR="00E46D71" w:rsidRPr="00E46D71" w:rsidRDefault="00E46D71" w:rsidP="00E4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(ПК-39); (ПК-40); </w:t>
            </w:r>
            <w:r w:rsidRPr="00E46D71">
              <w:rPr>
                <w:rFonts w:ascii="Times New Roman" w:hAnsi="Times New Roman"/>
                <w:sz w:val="24"/>
                <w:szCs w:val="24"/>
              </w:rPr>
              <w:lastRenderedPageBreak/>
              <w:t>(ПК-41); (ПК-42);</w:t>
            </w:r>
          </w:p>
          <w:p w:rsidR="00A34AD5" w:rsidRPr="00E46D71" w:rsidRDefault="00A34AD5" w:rsidP="00D5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1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Финансирование риска</w:t>
            </w:r>
          </w:p>
        </w:tc>
        <w:tc>
          <w:tcPr>
            <w:tcW w:w="2126" w:type="dxa"/>
            <w:vAlign w:val="center"/>
          </w:tcPr>
          <w:p w:rsidR="00A34AD5" w:rsidRPr="00E46D71" w:rsidRDefault="00E46D71" w:rsidP="00E4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71">
              <w:rPr>
                <w:rFonts w:ascii="Times New Roman" w:hAnsi="Times New Roman"/>
                <w:sz w:val="24"/>
                <w:szCs w:val="24"/>
              </w:rPr>
              <w:t>(ПК-53);(ПК-54),(ПК-24);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виды</w:t>
            </w:r>
            <w:r w:rsidR="006717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производственных рисков</w:t>
            </w:r>
          </w:p>
        </w:tc>
        <w:tc>
          <w:tcPr>
            <w:tcW w:w="2126" w:type="dxa"/>
            <w:vAlign w:val="center"/>
          </w:tcPr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(ПК-15);</w:t>
            </w:r>
          </w:p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(ПК-17);</w:t>
            </w:r>
          </w:p>
          <w:p w:rsidR="00A34AD5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(ПК-18);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управления производственными рисками</w:t>
            </w:r>
          </w:p>
        </w:tc>
        <w:tc>
          <w:tcPr>
            <w:tcW w:w="2126" w:type="dxa"/>
            <w:vAlign w:val="center"/>
          </w:tcPr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(ПК-26);</w:t>
            </w:r>
          </w:p>
          <w:p w:rsidR="006717E2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(ПК-27);</w:t>
            </w:r>
          </w:p>
          <w:p w:rsidR="00A34AD5" w:rsidRPr="006717E2" w:rsidRDefault="006717E2" w:rsidP="0067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E2">
              <w:rPr>
                <w:rFonts w:ascii="Times New Roman" w:hAnsi="Times New Roman"/>
                <w:sz w:val="24"/>
                <w:szCs w:val="24"/>
              </w:rPr>
              <w:t>(ПК-29);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361881" w:rsidRDefault="00A34AD5" w:rsidP="005F747C">
            <w:pPr>
              <w:pStyle w:val="a5"/>
              <w:rPr>
                <w:sz w:val="26"/>
                <w:szCs w:val="26"/>
              </w:rPr>
            </w:pPr>
            <w:r w:rsidRPr="00361881">
              <w:rPr>
                <w:sz w:val="26"/>
                <w:szCs w:val="26"/>
              </w:rPr>
              <w:t>Управление инвестиционными рисками</w:t>
            </w:r>
          </w:p>
        </w:tc>
        <w:tc>
          <w:tcPr>
            <w:tcW w:w="2126" w:type="dxa"/>
            <w:vAlign w:val="center"/>
          </w:tcPr>
          <w:p w:rsidR="00A34AD5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(ПК-30); (ПК-31); (ПК-32);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proofErr w:type="gramStart"/>
            <w:r w:rsidRPr="00BB19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Оценка эффективности методов управления риском</w:t>
            </w:r>
          </w:p>
        </w:tc>
        <w:tc>
          <w:tcPr>
            <w:tcW w:w="2126" w:type="dxa"/>
            <w:vAlign w:val="center"/>
          </w:tcPr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(ПК-5);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(ПК-3);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(СЛК-9);</w:t>
            </w:r>
          </w:p>
          <w:p w:rsidR="00A34AD5" w:rsidRPr="008615B3" w:rsidRDefault="008615B3" w:rsidP="00861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(СЛК-8);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A34AD5" w:rsidRPr="00BB193E" w:rsidTr="00CF653D">
        <w:tc>
          <w:tcPr>
            <w:tcW w:w="425" w:type="dxa"/>
            <w:vAlign w:val="center"/>
          </w:tcPr>
          <w:p w:rsidR="00A34AD5" w:rsidRPr="00BB193E" w:rsidRDefault="00A34AD5" w:rsidP="00D52E8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34AD5" w:rsidRPr="00473F51" w:rsidRDefault="00A34AD5" w:rsidP="005F747C">
            <w:pPr>
              <w:pStyle w:val="a5"/>
              <w:rPr>
                <w:sz w:val="26"/>
                <w:szCs w:val="26"/>
              </w:rPr>
            </w:pPr>
            <w:r w:rsidRPr="00473F51">
              <w:rPr>
                <w:sz w:val="26"/>
                <w:szCs w:val="26"/>
              </w:rPr>
              <w:t>Промышленная безопасность и стратегия управления промышленными предприятиями</w:t>
            </w:r>
          </w:p>
        </w:tc>
        <w:tc>
          <w:tcPr>
            <w:tcW w:w="2126" w:type="dxa"/>
            <w:vAlign w:val="center"/>
          </w:tcPr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(ПК-13); (ПК-15);</w:t>
            </w:r>
          </w:p>
          <w:p w:rsidR="008615B3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(ПК-17);</w:t>
            </w:r>
          </w:p>
          <w:p w:rsidR="00A34AD5" w:rsidRPr="008615B3" w:rsidRDefault="008615B3" w:rsidP="0086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B3">
              <w:rPr>
                <w:rFonts w:ascii="Times New Roman" w:hAnsi="Times New Roman"/>
                <w:sz w:val="24"/>
                <w:szCs w:val="24"/>
              </w:rPr>
              <w:t>(ПК-21);</w:t>
            </w:r>
          </w:p>
        </w:tc>
        <w:tc>
          <w:tcPr>
            <w:tcW w:w="2580" w:type="dxa"/>
            <w:vAlign w:val="center"/>
          </w:tcPr>
          <w:p w:rsidR="00A34AD5" w:rsidRPr="00BB193E" w:rsidRDefault="006160B7" w:rsidP="00D5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</w:tbl>
    <w:p w:rsidR="00AD08D4" w:rsidRPr="006933FB" w:rsidRDefault="00AD08D4" w:rsidP="0084031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6A9" w:rsidRPr="006933FB" w:rsidRDefault="00AD08D4" w:rsidP="0059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*Наименование темы (раздела) или тем (разделов) берется</w:t>
      </w:r>
      <w:r w:rsidR="006160B7">
        <w:rPr>
          <w:rFonts w:ascii="Times New Roman" w:hAnsi="Times New Roman" w:cs="Times New Roman"/>
          <w:sz w:val="24"/>
          <w:szCs w:val="24"/>
        </w:rPr>
        <w:t xml:space="preserve"> </w:t>
      </w:r>
      <w:r w:rsidRPr="006933FB">
        <w:rPr>
          <w:rFonts w:ascii="Times New Roman" w:hAnsi="Times New Roman" w:cs="Times New Roman"/>
          <w:sz w:val="24"/>
          <w:szCs w:val="24"/>
        </w:rPr>
        <w:t>из рабочей программы (</w:t>
      </w:r>
      <w:proofErr w:type="spellStart"/>
      <w:r w:rsidRPr="006933FB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Pr="006933FB">
        <w:rPr>
          <w:rFonts w:ascii="Times New Roman" w:hAnsi="Times New Roman" w:cs="Times New Roman"/>
          <w:sz w:val="24"/>
          <w:szCs w:val="24"/>
        </w:rPr>
        <w:t>) дисциплины.</w:t>
      </w:r>
    </w:p>
    <w:p w:rsidR="005956A9" w:rsidRPr="00A671B8" w:rsidRDefault="00AD08D4" w:rsidP="00A67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3FB">
        <w:rPr>
          <w:rFonts w:ascii="Times New Roman" w:hAnsi="Times New Roman" w:cs="Times New Roman"/>
          <w:sz w:val="24"/>
          <w:szCs w:val="24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  <w:r w:rsidR="005956A9" w:rsidRPr="006933FB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5956A9" w:rsidRPr="00A671B8" w:rsidSect="00BD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A0F"/>
    <w:multiLevelType w:val="hybridMultilevel"/>
    <w:tmpl w:val="15BC38F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1EA9"/>
    <w:multiLevelType w:val="hybridMultilevel"/>
    <w:tmpl w:val="06542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B74CE"/>
    <w:multiLevelType w:val="multilevel"/>
    <w:tmpl w:val="BE042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3">
    <w:nsid w:val="37027B82"/>
    <w:multiLevelType w:val="hybridMultilevel"/>
    <w:tmpl w:val="F93AF3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679F5"/>
    <w:multiLevelType w:val="hybridMultilevel"/>
    <w:tmpl w:val="E4BE144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6">
    <w:nsid w:val="4D22443F"/>
    <w:multiLevelType w:val="hybridMultilevel"/>
    <w:tmpl w:val="EA960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9415E"/>
    <w:multiLevelType w:val="hybridMultilevel"/>
    <w:tmpl w:val="FC0C1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B37F25"/>
    <w:multiLevelType w:val="hybridMultilevel"/>
    <w:tmpl w:val="F5D6D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615AEE"/>
    <w:multiLevelType w:val="hybridMultilevel"/>
    <w:tmpl w:val="2BFCAA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159C4"/>
    <w:multiLevelType w:val="hybridMultilevel"/>
    <w:tmpl w:val="0E52A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A1617"/>
    <w:multiLevelType w:val="hybridMultilevel"/>
    <w:tmpl w:val="331C398E"/>
    <w:lvl w:ilvl="0" w:tplc="118A5BF4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8D4"/>
    <w:rsid w:val="00010C73"/>
    <w:rsid w:val="0006300F"/>
    <w:rsid w:val="000B3BB1"/>
    <w:rsid w:val="000B41EB"/>
    <w:rsid w:val="00112D5F"/>
    <w:rsid w:val="00156469"/>
    <w:rsid w:val="001A12CA"/>
    <w:rsid w:val="001D6266"/>
    <w:rsid w:val="00332B69"/>
    <w:rsid w:val="004871B5"/>
    <w:rsid w:val="004920E1"/>
    <w:rsid w:val="00505709"/>
    <w:rsid w:val="0055190F"/>
    <w:rsid w:val="00584DF1"/>
    <w:rsid w:val="005956A9"/>
    <w:rsid w:val="005E134D"/>
    <w:rsid w:val="005F42E5"/>
    <w:rsid w:val="006160B7"/>
    <w:rsid w:val="00623B2A"/>
    <w:rsid w:val="00623F36"/>
    <w:rsid w:val="006717E2"/>
    <w:rsid w:val="006933FB"/>
    <w:rsid w:val="006F3052"/>
    <w:rsid w:val="00772EBB"/>
    <w:rsid w:val="007E26BB"/>
    <w:rsid w:val="0083202F"/>
    <w:rsid w:val="00840314"/>
    <w:rsid w:val="008615B3"/>
    <w:rsid w:val="008C7AA9"/>
    <w:rsid w:val="00947E3A"/>
    <w:rsid w:val="009B1591"/>
    <w:rsid w:val="009C47CD"/>
    <w:rsid w:val="009F629B"/>
    <w:rsid w:val="00A07D41"/>
    <w:rsid w:val="00A226CF"/>
    <w:rsid w:val="00A32DF0"/>
    <w:rsid w:val="00A34AD5"/>
    <w:rsid w:val="00A4104C"/>
    <w:rsid w:val="00A671B8"/>
    <w:rsid w:val="00AD08D4"/>
    <w:rsid w:val="00AD778F"/>
    <w:rsid w:val="00B41428"/>
    <w:rsid w:val="00B924A2"/>
    <w:rsid w:val="00BB193E"/>
    <w:rsid w:val="00BD0377"/>
    <w:rsid w:val="00C72C4D"/>
    <w:rsid w:val="00CF4F1C"/>
    <w:rsid w:val="00D407A2"/>
    <w:rsid w:val="00D52E8D"/>
    <w:rsid w:val="00D8084B"/>
    <w:rsid w:val="00D978C4"/>
    <w:rsid w:val="00E129C0"/>
    <w:rsid w:val="00E22056"/>
    <w:rsid w:val="00E411B7"/>
    <w:rsid w:val="00E46D71"/>
    <w:rsid w:val="00E7792C"/>
    <w:rsid w:val="00E84DD3"/>
    <w:rsid w:val="00EA5AB2"/>
    <w:rsid w:val="00E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8D4"/>
    <w:pPr>
      <w:ind w:left="720"/>
    </w:pPr>
  </w:style>
  <w:style w:type="paragraph" w:styleId="a4">
    <w:name w:val="Normal (Web)"/>
    <w:basedOn w:val="a"/>
    <w:uiPriority w:val="99"/>
    <w:rsid w:val="00A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D08D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F30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3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mahabat</dc:creator>
  <cp:lastModifiedBy>Admin</cp:lastModifiedBy>
  <cp:revision>31</cp:revision>
  <cp:lastPrinted>2021-12-13T13:36:00Z</cp:lastPrinted>
  <dcterms:created xsi:type="dcterms:W3CDTF">2020-12-13T07:50:00Z</dcterms:created>
  <dcterms:modified xsi:type="dcterms:W3CDTF">2021-12-16T08:47:00Z</dcterms:modified>
</cp:coreProperties>
</file>