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27" w:rsidRPr="001F2E4F" w:rsidRDefault="00673127" w:rsidP="00673127">
      <w:pPr>
        <w:pStyle w:val="1"/>
        <w:spacing w:before="0" w:line="360" w:lineRule="auto"/>
        <w:jc w:val="center"/>
      </w:pPr>
      <w:r w:rsidRPr="001F2E4F">
        <w:rPr>
          <w:color w:val="auto"/>
        </w:rPr>
        <w:t>Министерство образования и науки Кыргызской Республики</w:t>
      </w:r>
    </w:p>
    <w:p w:rsidR="00673127" w:rsidRPr="001F2E4F" w:rsidRDefault="00673127" w:rsidP="00673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 xml:space="preserve">Кыргызский Государственный Технический Университет </w:t>
      </w:r>
    </w:p>
    <w:p w:rsidR="00673127" w:rsidRPr="001F2E4F" w:rsidRDefault="00673127" w:rsidP="00673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им  И.Раззакова</w:t>
      </w:r>
    </w:p>
    <w:p w:rsidR="00673127" w:rsidRPr="001F2E4F" w:rsidRDefault="00673127" w:rsidP="00673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Филиал  имени  академика Х.А.Рахматулина в г.Токмок</w:t>
      </w:r>
    </w:p>
    <w:p w:rsidR="00673127" w:rsidRPr="001F2E4F" w:rsidRDefault="00673127" w:rsidP="00673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Отделение «Экономика и менеджмент»</w:t>
      </w:r>
    </w:p>
    <w:p w:rsidR="00673127" w:rsidRPr="001F2E4F" w:rsidRDefault="00673127" w:rsidP="006731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3127" w:rsidRPr="001F2E4F" w:rsidRDefault="00673127" w:rsidP="006731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3127" w:rsidRPr="001F2E4F" w:rsidRDefault="00673127" w:rsidP="006731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Методические указания к практическим занятиям и самостоятельной работе по дисциплине: «Управление производственными рисками».</w:t>
      </w:r>
    </w:p>
    <w:p w:rsidR="00673127" w:rsidRPr="001F2E4F" w:rsidRDefault="00673127" w:rsidP="00673127">
      <w:pPr>
        <w:tabs>
          <w:tab w:val="left" w:pos="34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Направление 580200 «Менеджмент»</w:t>
      </w:r>
    </w:p>
    <w:p w:rsidR="00673127" w:rsidRPr="001F2E4F" w:rsidRDefault="00673127" w:rsidP="006731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01CD" w:rsidRPr="008C25BE" w:rsidRDefault="008E01CD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37" w:rsidRPr="008C25BE" w:rsidRDefault="00131837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37" w:rsidRPr="008C25BE" w:rsidRDefault="00131837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37" w:rsidRPr="008C25BE" w:rsidRDefault="00131837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37" w:rsidRPr="008C25BE" w:rsidRDefault="00131837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37" w:rsidRPr="008C25BE" w:rsidRDefault="00131837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37" w:rsidRPr="008C25BE" w:rsidRDefault="00131837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46" w:rsidRDefault="00B14546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46" w:rsidRDefault="00B14546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46" w:rsidRDefault="00B14546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46" w:rsidRDefault="00B14546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46" w:rsidRPr="00673127" w:rsidRDefault="00B14546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127" w:rsidRPr="00673127" w:rsidRDefault="00673127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127" w:rsidRDefault="00673127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127" w:rsidRDefault="00673127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127" w:rsidRDefault="00673127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127" w:rsidRPr="0008225F" w:rsidRDefault="00673127" w:rsidP="00673127">
      <w:pPr>
        <w:tabs>
          <w:tab w:val="left" w:pos="38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Токмок</w:t>
      </w:r>
      <w:r w:rsidR="00CC51AE">
        <w:rPr>
          <w:rFonts w:ascii="Times New Roman" w:hAnsi="Times New Roman" w:cs="Times New Roman"/>
          <w:b/>
          <w:sz w:val="24"/>
          <w:szCs w:val="24"/>
        </w:rPr>
        <w:t>-2020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673127" w:rsidRPr="00673127" w:rsidRDefault="00673127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ook w:val="01E0"/>
      </w:tblPr>
      <w:tblGrid>
        <w:gridCol w:w="5148"/>
        <w:gridCol w:w="4423"/>
      </w:tblGrid>
      <w:tr w:rsidR="00673127" w:rsidRPr="0008225F" w:rsidTr="001F2E4F">
        <w:tc>
          <w:tcPr>
            <w:tcW w:w="5148" w:type="dxa"/>
          </w:tcPr>
          <w:p w:rsidR="00673127" w:rsidRPr="0008225F" w:rsidRDefault="00673127" w:rsidP="001F2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5F">
              <w:rPr>
                <w:rFonts w:ascii="Times New Roman" w:hAnsi="Times New Roman" w:cs="Times New Roman"/>
                <w:sz w:val="24"/>
                <w:szCs w:val="24"/>
              </w:rPr>
              <w:t xml:space="preserve"> «Рассмотрено»</w:t>
            </w:r>
          </w:p>
          <w:p w:rsidR="00673127" w:rsidRPr="0008225F" w:rsidRDefault="00673127" w:rsidP="001F2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отделения</w:t>
            </w:r>
          </w:p>
          <w:p w:rsidR="00673127" w:rsidRPr="0008225F" w:rsidRDefault="00673127" w:rsidP="001F2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5F">
              <w:rPr>
                <w:rFonts w:ascii="Times New Roman" w:hAnsi="Times New Roman" w:cs="Times New Roman"/>
                <w:sz w:val="24"/>
                <w:szCs w:val="24"/>
              </w:rPr>
              <w:t xml:space="preserve">«Экономика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менеджмент</w:t>
            </w:r>
            <w:r w:rsidRPr="000822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73127" w:rsidRPr="0008225F" w:rsidRDefault="00673127" w:rsidP="001F2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5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2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C51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A7B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r w:rsidR="00CC51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28</w:t>
            </w:r>
            <w:r w:rsidRPr="00CA7B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CC51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08 . 2020</w:t>
            </w:r>
            <w:r w:rsidRPr="00CA7B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0822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423" w:type="dxa"/>
          </w:tcPr>
          <w:p w:rsidR="00673127" w:rsidRPr="00BE24DE" w:rsidRDefault="00673127" w:rsidP="001F2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hAnsi="Times New Roman" w:cs="Times New Roman"/>
                <w:sz w:val="24"/>
                <w:szCs w:val="24"/>
              </w:rPr>
              <w:t>«Одобрено»</w:t>
            </w:r>
          </w:p>
          <w:p w:rsidR="00673127" w:rsidRPr="00BE24DE" w:rsidRDefault="00673127" w:rsidP="001F2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673127" w:rsidRPr="00BE24DE" w:rsidRDefault="00673127" w:rsidP="001F2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hAnsi="Times New Roman" w:cs="Times New Roman"/>
                <w:sz w:val="24"/>
                <w:szCs w:val="24"/>
              </w:rPr>
              <w:t>Токмокского филиала им.акад.Х.А.Рахматулина</w:t>
            </w:r>
          </w:p>
          <w:p w:rsidR="00673127" w:rsidRPr="0008225F" w:rsidRDefault="00CC51AE" w:rsidP="001F2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1  от  02.09. 2020</w:t>
            </w:r>
            <w:r w:rsidR="00673127" w:rsidRPr="00BE24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73127" w:rsidRPr="0008225F" w:rsidRDefault="00673127" w:rsidP="00673127">
      <w:pPr>
        <w:spacing w:line="360" w:lineRule="auto"/>
        <w:rPr>
          <w:sz w:val="24"/>
          <w:szCs w:val="24"/>
        </w:rPr>
      </w:pPr>
    </w:p>
    <w:p w:rsidR="00673127" w:rsidRPr="0008225F" w:rsidRDefault="00673127" w:rsidP="00673127">
      <w:pPr>
        <w:spacing w:line="360" w:lineRule="auto"/>
        <w:rPr>
          <w:sz w:val="24"/>
          <w:szCs w:val="24"/>
        </w:rPr>
      </w:pPr>
    </w:p>
    <w:p w:rsidR="00673127" w:rsidRPr="00522406" w:rsidRDefault="00673127" w:rsidP="006731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Рецензент</w:t>
      </w:r>
      <w:r w:rsidRPr="000822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к.э.н., доцент  Сакиев Э.С., </w:t>
      </w:r>
    </w:p>
    <w:p w:rsidR="00673127" w:rsidRPr="0008225F" w:rsidRDefault="00673127" w:rsidP="00673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E4F">
        <w:rPr>
          <w:rFonts w:ascii="Times New Roman" w:hAnsi="Times New Roman" w:cs="Times New Roman"/>
          <w:b/>
          <w:sz w:val="24"/>
          <w:szCs w:val="24"/>
        </w:rPr>
        <w:t>УДК</w:t>
      </w:r>
      <w:r w:rsidRPr="001F2E4F">
        <w:rPr>
          <w:rFonts w:ascii="Times New Roman" w:hAnsi="Times New Roman" w:cs="Times New Roman"/>
          <w:sz w:val="24"/>
          <w:szCs w:val="24"/>
        </w:rPr>
        <w:t>.:</w:t>
      </w:r>
      <w:r w:rsidR="001F2E4F">
        <w:rPr>
          <w:rFonts w:ascii="Times New Roman" w:hAnsi="Times New Roman" w:cs="Times New Roman"/>
          <w:sz w:val="24"/>
          <w:szCs w:val="24"/>
        </w:rPr>
        <w:t>378.147</w:t>
      </w:r>
    </w:p>
    <w:p w:rsidR="00673127" w:rsidRPr="0008225F" w:rsidRDefault="001F2E4F" w:rsidP="00673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673127">
        <w:rPr>
          <w:rFonts w:ascii="Times New Roman" w:hAnsi="Times New Roman" w:cs="Times New Roman"/>
          <w:sz w:val="24"/>
          <w:szCs w:val="24"/>
        </w:rPr>
        <w:t>ст. преподаватель  Ташматова Н.А.</w:t>
      </w:r>
    </w:p>
    <w:p w:rsidR="001F2E4F" w:rsidRPr="0008225F" w:rsidRDefault="001F2E4F" w:rsidP="001F2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E4F">
        <w:rPr>
          <w:rFonts w:ascii="Times New Roman" w:hAnsi="Times New Roman" w:cs="Times New Roman"/>
          <w:sz w:val="24"/>
          <w:szCs w:val="24"/>
        </w:rPr>
        <w:t>Методические указания к практическим занятиям и самостоятельной работе по дисциплине: «Управление производственными рисками»</w:t>
      </w:r>
      <w:r>
        <w:rPr>
          <w:rFonts w:ascii="Times New Roman" w:hAnsi="Times New Roman" w:cs="Times New Roman"/>
          <w:sz w:val="24"/>
          <w:szCs w:val="24"/>
        </w:rPr>
        <w:t xml:space="preserve"> для студентов направления «Менеджмент» 580200 «Менеджмент».</w:t>
      </w:r>
      <w:r w:rsidRPr="001F2E4F">
        <w:rPr>
          <w:rFonts w:ascii="Times New Roman" w:hAnsi="Times New Roman" w:cs="Times New Roman"/>
          <w:sz w:val="24"/>
          <w:szCs w:val="24"/>
        </w:rPr>
        <w:t xml:space="preserve"> </w:t>
      </w:r>
      <w:r w:rsidRPr="0008225F">
        <w:rPr>
          <w:rFonts w:ascii="Times New Roman" w:hAnsi="Times New Roman" w:cs="Times New Roman"/>
          <w:sz w:val="24"/>
          <w:szCs w:val="24"/>
        </w:rPr>
        <w:t>КГТУ им. И. Раззакова;  Сост.:</w:t>
      </w:r>
      <w:r w:rsidRPr="001F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преподаватель  Ташматова Н.А., </w:t>
      </w:r>
      <w:r w:rsidRPr="0008225F">
        <w:rPr>
          <w:rFonts w:ascii="Times New Roman" w:hAnsi="Times New Roman" w:cs="Times New Roman"/>
          <w:sz w:val="24"/>
          <w:szCs w:val="24"/>
        </w:rPr>
        <w:t xml:space="preserve">ИЦ «Техник», </w:t>
      </w:r>
      <w:r w:rsidRPr="00CA7B7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A7B7F">
        <w:rPr>
          <w:rFonts w:ascii="Times New Roman" w:hAnsi="Times New Roman" w:cs="Times New Roman"/>
          <w:sz w:val="24"/>
          <w:szCs w:val="24"/>
        </w:rPr>
        <w:t xml:space="preserve"> г. – с. </w:t>
      </w:r>
    </w:p>
    <w:p w:rsidR="00673127" w:rsidRDefault="00673127" w:rsidP="001F2E4F">
      <w:pPr>
        <w:jc w:val="both"/>
      </w:pPr>
    </w:p>
    <w:p w:rsidR="00673127" w:rsidRPr="0008225F" w:rsidRDefault="00673127" w:rsidP="00673127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673127" w:rsidRDefault="00673127" w:rsidP="00673127">
      <w:pPr>
        <w:spacing w:line="360" w:lineRule="auto"/>
        <w:rPr>
          <w:sz w:val="24"/>
          <w:szCs w:val="24"/>
        </w:rPr>
      </w:pPr>
    </w:p>
    <w:p w:rsidR="00673127" w:rsidRPr="00673127" w:rsidRDefault="00673127" w:rsidP="00A0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8F3" w:rsidRDefault="00AD38F3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127" w:rsidRDefault="00673127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127" w:rsidRDefault="00673127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127" w:rsidRDefault="00673127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127" w:rsidRDefault="00673127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127" w:rsidRDefault="00673127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127" w:rsidRDefault="00673127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2E4F" w:rsidRDefault="001F2E4F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2E4F" w:rsidRDefault="001F2E4F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127" w:rsidRDefault="00673127" w:rsidP="003400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38F3" w:rsidRPr="001F2E4F" w:rsidRDefault="004E1E10" w:rsidP="00E137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1</w:t>
      </w:r>
    </w:p>
    <w:p w:rsidR="004E1E10" w:rsidRPr="001F2E4F" w:rsidRDefault="004E1E10" w:rsidP="00E137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Тема: Организация процесса управления риском</w:t>
      </w:r>
    </w:p>
    <w:p w:rsidR="00E137B5" w:rsidRPr="001F2E4F" w:rsidRDefault="00E137B5" w:rsidP="00E137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Цель</w:t>
      </w:r>
      <w:r w:rsidRPr="001F2E4F">
        <w:rPr>
          <w:rFonts w:ascii="Times New Roman" w:hAnsi="Times New Roman" w:cs="Times New Roman"/>
          <w:sz w:val="28"/>
          <w:szCs w:val="28"/>
        </w:rPr>
        <w:t>: сформировать понятийный аппарат по процессу управления рисками</w:t>
      </w:r>
    </w:p>
    <w:p w:rsidR="00E137B5" w:rsidRPr="001F2E4F" w:rsidRDefault="00E137B5" w:rsidP="00E137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493D" w:rsidRPr="001F2E4F" w:rsidRDefault="00B3493D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Подготовьтесь к обсуждению вопросов:</w:t>
      </w:r>
    </w:p>
    <w:p w:rsidR="009504B1" w:rsidRPr="001F2E4F" w:rsidRDefault="009504B1" w:rsidP="009504B1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Понятие и виды рисков? Признаки рисковых ситуаций</w:t>
      </w:r>
    </w:p>
    <w:p w:rsidR="009504B1" w:rsidRPr="001F2E4F" w:rsidRDefault="009504B1" w:rsidP="009504B1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Что относиться к объектам и субъектам управления в риск- менеджменте?</w:t>
      </w:r>
    </w:p>
    <w:p w:rsidR="00B3493D" w:rsidRPr="001F2E4F" w:rsidRDefault="00DF2978" w:rsidP="00DF297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3</w:t>
      </w:r>
      <w:r w:rsidR="00B3493D" w:rsidRPr="001F2E4F">
        <w:rPr>
          <w:rFonts w:ascii="Times New Roman" w:hAnsi="Times New Roman" w:cs="Times New Roman"/>
          <w:sz w:val="28"/>
          <w:szCs w:val="28"/>
        </w:rPr>
        <w:t>.</w:t>
      </w:r>
      <w:r w:rsidR="00467033" w:rsidRPr="001F2E4F">
        <w:rPr>
          <w:rFonts w:ascii="Times New Roman" w:hAnsi="Times New Roman" w:cs="Times New Roman"/>
          <w:sz w:val="28"/>
          <w:szCs w:val="28"/>
        </w:rPr>
        <w:t xml:space="preserve"> Какие цели преследует управление риском?</w:t>
      </w:r>
    </w:p>
    <w:p w:rsidR="00B3493D" w:rsidRPr="001F2E4F" w:rsidRDefault="00DF2978" w:rsidP="00DF297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4</w:t>
      </w:r>
      <w:r w:rsidR="00B3493D" w:rsidRPr="001F2E4F">
        <w:rPr>
          <w:rFonts w:ascii="Times New Roman" w:hAnsi="Times New Roman" w:cs="Times New Roman"/>
          <w:sz w:val="28"/>
          <w:szCs w:val="28"/>
        </w:rPr>
        <w:t>.</w:t>
      </w:r>
      <w:r w:rsidR="00467033" w:rsidRPr="001F2E4F">
        <w:rPr>
          <w:rFonts w:ascii="Times New Roman" w:hAnsi="Times New Roman" w:cs="Times New Roman"/>
          <w:sz w:val="28"/>
          <w:szCs w:val="28"/>
        </w:rPr>
        <w:t xml:space="preserve"> Основные этапы процесса управления риском. Разъясните содержание и цели каждого этапа.</w:t>
      </w:r>
    </w:p>
    <w:p w:rsidR="00B3493D" w:rsidRPr="001F2E4F" w:rsidRDefault="00DF2978" w:rsidP="00DF297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5</w:t>
      </w:r>
      <w:r w:rsidR="00B3493D" w:rsidRPr="001F2E4F">
        <w:rPr>
          <w:rFonts w:ascii="Times New Roman" w:hAnsi="Times New Roman" w:cs="Times New Roman"/>
          <w:sz w:val="28"/>
          <w:szCs w:val="28"/>
        </w:rPr>
        <w:t>.</w:t>
      </w:r>
      <w:r w:rsidR="00467033" w:rsidRPr="001F2E4F">
        <w:rPr>
          <w:rFonts w:ascii="Times New Roman" w:hAnsi="Times New Roman" w:cs="Times New Roman"/>
          <w:sz w:val="28"/>
          <w:szCs w:val="28"/>
        </w:rPr>
        <w:t xml:space="preserve"> Какие функции возлагаются на подразделение по управлению риском на предприятиях?</w:t>
      </w:r>
    </w:p>
    <w:p w:rsidR="00B3493D" w:rsidRPr="001F2E4F" w:rsidRDefault="00B3493D" w:rsidP="003400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493D" w:rsidRPr="001F2E4F" w:rsidRDefault="00B3493D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Самостоятельная работа студентов на занятии:</w:t>
      </w:r>
    </w:p>
    <w:p w:rsidR="006612BA" w:rsidRPr="001F2E4F" w:rsidRDefault="006612BA" w:rsidP="006612BA">
      <w:pPr>
        <w:pStyle w:val="a6"/>
        <w:shd w:val="clear" w:color="auto" w:fill="FDFE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t>Определить причины и факторы риска для следующих ситуаций риска:</w:t>
      </w:r>
    </w:p>
    <w:p w:rsidR="006612BA" w:rsidRPr="001F2E4F" w:rsidRDefault="006612BA" w:rsidP="006612BA">
      <w:pPr>
        <w:numPr>
          <w:ilvl w:val="0"/>
          <w:numId w:val="6"/>
        </w:numPr>
        <w:shd w:val="clear" w:color="auto" w:fill="FDFE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E4F">
        <w:rPr>
          <w:rFonts w:ascii="Times New Roman" w:hAnsi="Times New Roman" w:cs="Times New Roman"/>
          <w:color w:val="000000"/>
          <w:sz w:val="28"/>
          <w:szCs w:val="28"/>
        </w:rPr>
        <w:t>Риск остановки производства (не реализации профильной технологии) из-за отсутствия сырья (не заключения договора на его поставку).</w:t>
      </w:r>
    </w:p>
    <w:p w:rsidR="006612BA" w:rsidRPr="001F2E4F" w:rsidRDefault="006612BA" w:rsidP="006612BA">
      <w:pPr>
        <w:numPr>
          <w:ilvl w:val="0"/>
          <w:numId w:val="6"/>
        </w:numPr>
        <w:shd w:val="clear" w:color="auto" w:fill="FDFE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E4F">
        <w:rPr>
          <w:rFonts w:ascii="Times New Roman" w:hAnsi="Times New Roman" w:cs="Times New Roman"/>
          <w:color w:val="000000"/>
          <w:sz w:val="28"/>
          <w:szCs w:val="28"/>
        </w:rPr>
        <w:t>Риск не реализации производственных планов или инновационных проектов.</w:t>
      </w:r>
    </w:p>
    <w:p w:rsidR="006612BA" w:rsidRPr="001F2E4F" w:rsidRDefault="006612BA" w:rsidP="006612BA">
      <w:pPr>
        <w:numPr>
          <w:ilvl w:val="0"/>
          <w:numId w:val="6"/>
        </w:numPr>
        <w:shd w:val="clear" w:color="auto" w:fill="FDFE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E4F">
        <w:rPr>
          <w:rFonts w:ascii="Times New Roman" w:hAnsi="Times New Roman" w:cs="Times New Roman"/>
          <w:color w:val="000000"/>
          <w:sz w:val="28"/>
          <w:szCs w:val="28"/>
        </w:rPr>
        <w:t>Риск неполучения внешних инвестиций и кредитов.</w:t>
      </w:r>
    </w:p>
    <w:p w:rsidR="005A6971" w:rsidRPr="001F2E4F" w:rsidRDefault="005A6971" w:rsidP="006612B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</w:rPr>
      </w:pPr>
    </w:p>
    <w:p w:rsidR="006612BA" w:rsidRPr="001F2E4F" w:rsidRDefault="006612BA" w:rsidP="006612B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</w:rPr>
        <w:t>Заполняем таблицу:</w:t>
      </w:r>
    </w:p>
    <w:tbl>
      <w:tblPr>
        <w:tblW w:w="5311" w:type="pct"/>
        <w:tblCellSpacing w:w="15" w:type="dxa"/>
        <w:tblInd w:w="-36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DFE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2"/>
        <w:gridCol w:w="2977"/>
        <w:gridCol w:w="2265"/>
      </w:tblGrid>
      <w:tr w:rsidR="006612BA" w:rsidRPr="001F2E4F" w:rsidTr="007B5346">
        <w:trPr>
          <w:tblCellSpacing w:w="15" w:type="dxa"/>
        </w:trPr>
        <w:tc>
          <w:tcPr>
            <w:tcW w:w="2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(источник возникновения) риска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Факторы (условия проявления) риска</w:t>
            </w:r>
          </w:p>
        </w:tc>
      </w:tr>
      <w:tr w:rsidR="006612BA" w:rsidRPr="001F2E4F" w:rsidTr="007B5346">
        <w:trPr>
          <w:tblCellSpacing w:w="15" w:type="dxa"/>
        </w:trPr>
        <w:tc>
          <w:tcPr>
            <w:tcW w:w="2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Риск остановки производства (не реализации профильной технологии) из-за отсутствия сырья (не заключения договора на его поставку)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2BA" w:rsidRPr="001F2E4F" w:rsidTr="007B5346">
        <w:trPr>
          <w:tblCellSpacing w:w="15" w:type="dxa"/>
        </w:trPr>
        <w:tc>
          <w:tcPr>
            <w:tcW w:w="2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Риск не реализации производственных планов или инновационных проектов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2BA" w:rsidRPr="001F2E4F" w:rsidTr="007B5346">
        <w:trPr>
          <w:tblCellSpacing w:w="15" w:type="dxa"/>
        </w:trPr>
        <w:tc>
          <w:tcPr>
            <w:tcW w:w="2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Риск неполучения внешних инвестиций и кредитов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6612BA" w:rsidRPr="001F2E4F" w:rsidRDefault="006612BA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3AD5" w:rsidRPr="001F2E4F" w:rsidRDefault="004B3AD5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493D" w:rsidRPr="001F2E4F" w:rsidRDefault="00B3493D" w:rsidP="003400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во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9E8" w:rsidRPr="001F2E4F">
        <w:rPr>
          <w:rFonts w:ascii="Times New Roman" w:hAnsi="Times New Roman" w:cs="Times New Roman"/>
          <w:b/>
          <w:sz w:val="28"/>
          <w:szCs w:val="28"/>
        </w:rPr>
        <w:t xml:space="preserve">вне 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9E8" w:rsidRPr="001F2E4F">
        <w:rPr>
          <w:rFonts w:ascii="Times New Roman" w:hAnsi="Times New Roman" w:cs="Times New Roman"/>
          <w:b/>
          <w:sz w:val="28"/>
          <w:szCs w:val="28"/>
        </w:rPr>
        <w:t>учебное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время (задания на дом)</w:t>
      </w:r>
    </w:p>
    <w:p w:rsidR="004B3AD5" w:rsidRPr="001F2E4F" w:rsidRDefault="004B3AD5" w:rsidP="004B3A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Эссе: «Стратегические угрозы и риски в экономической сфере». </w:t>
      </w:r>
    </w:p>
    <w:p w:rsidR="004B3AD5" w:rsidRPr="001F2E4F" w:rsidRDefault="004B3AD5" w:rsidP="004B3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Эссе должно содержать описание стратегических угроз и рисков в экономической сфере. Изложение материала должно включать собственную критическую оценку. </w:t>
      </w:r>
    </w:p>
    <w:p w:rsidR="004B3AD5" w:rsidRPr="001F2E4F" w:rsidRDefault="004B3AD5" w:rsidP="004B3AD5">
      <w:pPr>
        <w:spacing w:after="0" w:line="360" w:lineRule="auto"/>
        <w:ind w:left="45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493D" w:rsidRPr="001F2E4F" w:rsidRDefault="00B3493D" w:rsidP="00B3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Практическое занятие 2</w:t>
      </w:r>
    </w:p>
    <w:p w:rsidR="001B048F" w:rsidRPr="001F2E4F" w:rsidRDefault="00B3493D" w:rsidP="001B04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Виды рисков</w:t>
      </w:r>
    </w:p>
    <w:p w:rsidR="001B048F" w:rsidRPr="001F2E4F" w:rsidRDefault="001B048F" w:rsidP="001B0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F2E4F">
        <w:rPr>
          <w:rFonts w:ascii="Times New Roman" w:hAnsi="Times New Roman" w:cs="Times New Roman"/>
          <w:sz w:val="28"/>
          <w:szCs w:val="28"/>
        </w:rPr>
        <w:t>сформировать понятийный аппарат по видам рисков, и последствиям, к которым они приводят</w:t>
      </w:r>
    </w:p>
    <w:p w:rsidR="001B048F" w:rsidRPr="001F2E4F" w:rsidRDefault="001B048F" w:rsidP="001B04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1F2E4F">
        <w:rPr>
          <w:rFonts w:ascii="Times New Roman" w:hAnsi="Times New Roman" w:cs="Times New Roman"/>
          <w:sz w:val="28"/>
          <w:szCs w:val="28"/>
        </w:rPr>
        <w:t xml:space="preserve"> круглый стол</w:t>
      </w:r>
    </w:p>
    <w:p w:rsidR="00CD6EDC" w:rsidRPr="001F2E4F" w:rsidRDefault="004224DC" w:rsidP="00CD6E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Подготовьтесь к обсуждению вопросов:</w:t>
      </w:r>
    </w:p>
    <w:p w:rsidR="00CD6EDC" w:rsidRPr="001F2E4F" w:rsidRDefault="00CD6EDC" w:rsidP="00CD6ED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Какие риски Вы считаете самыми существенными?</w:t>
      </w:r>
    </w:p>
    <w:p w:rsidR="00572D7E" w:rsidRPr="001F2E4F" w:rsidRDefault="00572D7E" w:rsidP="00CD6ED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определение и назовите основные характеристики промышленных рисков</w:t>
      </w:r>
      <w:r w:rsidR="00CD6EDC" w:rsidRPr="001F2E4F">
        <w:rPr>
          <w:rFonts w:ascii="Times New Roman" w:hAnsi="Times New Roman" w:cs="Times New Roman"/>
          <w:sz w:val="28"/>
          <w:szCs w:val="28"/>
        </w:rPr>
        <w:t>. Приведите примеры последствий от промышленных рисков.</w:t>
      </w:r>
    </w:p>
    <w:p w:rsidR="00572D7E" w:rsidRPr="001F2E4F" w:rsidRDefault="00572D7E" w:rsidP="004224DC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определение и назовите основные характеристики экологических рисков.</w:t>
      </w:r>
      <w:r w:rsidR="00CD6EDC" w:rsidRPr="001F2E4F">
        <w:rPr>
          <w:rFonts w:ascii="Times New Roman" w:hAnsi="Times New Roman" w:cs="Times New Roman"/>
          <w:sz w:val="28"/>
          <w:szCs w:val="28"/>
        </w:rPr>
        <w:t xml:space="preserve"> Приведите примеры последствий от экологических рисков.</w:t>
      </w:r>
    </w:p>
    <w:p w:rsidR="00572D7E" w:rsidRPr="001F2E4F" w:rsidRDefault="00572D7E" w:rsidP="004224DC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характеристику кредитных рисков</w:t>
      </w:r>
    </w:p>
    <w:p w:rsidR="00572D7E" w:rsidRPr="001F2E4F" w:rsidRDefault="00572D7E" w:rsidP="004224DC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Какие основные виды инвестиционных рисков вы знаете?</w:t>
      </w:r>
    </w:p>
    <w:p w:rsidR="00572D7E" w:rsidRPr="001F2E4F" w:rsidRDefault="00572D7E" w:rsidP="004224DC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Назовите основные особенности страновых рисков и охарактеризуйте их.</w:t>
      </w:r>
    </w:p>
    <w:p w:rsidR="00B3493D" w:rsidRPr="001F2E4F" w:rsidRDefault="00572D7E" w:rsidP="004224DC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Дайте характеристику </w:t>
      </w:r>
      <w:r w:rsidR="005B227F" w:rsidRPr="001F2E4F">
        <w:rPr>
          <w:rFonts w:ascii="Times New Roman" w:hAnsi="Times New Roman" w:cs="Times New Roman"/>
          <w:sz w:val="28"/>
          <w:szCs w:val="28"/>
        </w:rPr>
        <w:t xml:space="preserve">и раскройте сущность </w:t>
      </w:r>
      <w:r w:rsidRPr="001F2E4F">
        <w:rPr>
          <w:rFonts w:ascii="Times New Roman" w:hAnsi="Times New Roman" w:cs="Times New Roman"/>
          <w:sz w:val="28"/>
          <w:szCs w:val="28"/>
        </w:rPr>
        <w:t>финансовых и коммерческих рисков</w:t>
      </w:r>
      <w:r w:rsidR="005B227F" w:rsidRPr="001F2E4F">
        <w:rPr>
          <w:rFonts w:ascii="Times New Roman" w:hAnsi="Times New Roman" w:cs="Times New Roman"/>
          <w:sz w:val="28"/>
          <w:szCs w:val="28"/>
        </w:rPr>
        <w:t>.</w:t>
      </w:r>
    </w:p>
    <w:p w:rsidR="00504219" w:rsidRPr="001F2E4F" w:rsidRDefault="00504219" w:rsidP="00B3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219" w:rsidRPr="001F2E4F" w:rsidRDefault="00504219" w:rsidP="0050421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 xml:space="preserve">Самостоятельная 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9E8" w:rsidRPr="001F2E4F">
        <w:rPr>
          <w:rFonts w:ascii="Times New Roman" w:hAnsi="Times New Roman" w:cs="Times New Roman"/>
          <w:b/>
          <w:sz w:val="28"/>
          <w:szCs w:val="28"/>
        </w:rPr>
        <w:t>вне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9E8" w:rsidRPr="001F2E4F">
        <w:rPr>
          <w:rFonts w:ascii="Times New Roman" w:hAnsi="Times New Roman" w:cs="Times New Roman"/>
          <w:b/>
          <w:sz w:val="28"/>
          <w:szCs w:val="28"/>
        </w:rPr>
        <w:t xml:space="preserve"> учебное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время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(задания на дом)</w:t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Написание реферата по теме «Виды рисков» </w:t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lastRenderedPageBreak/>
        <w:t>Основные задачи реферата по дисциплине заключаются:</w:t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-  раскрыть  понятие и сущность  риска</w:t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- описать проблемы, вызванные каждым конкретным видом риска</w:t>
      </w:r>
    </w:p>
    <w:p w:rsidR="001557EC" w:rsidRPr="001F2E4F" w:rsidRDefault="001557EC" w:rsidP="001557EC">
      <w:pPr>
        <w:tabs>
          <w:tab w:val="center" w:pos="503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- раскрыть последствия рисков</w:t>
      </w:r>
      <w:r w:rsidRPr="001F2E4F">
        <w:rPr>
          <w:rFonts w:ascii="Times New Roman" w:hAnsi="Times New Roman" w:cs="Times New Roman"/>
          <w:sz w:val="28"/>
          <w:szCs w:val="28"/>
        </w:rPr>
        <w:tab/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- предложить пути решения </w:t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Реферат выполняется по отдельным видам рисков с описанием последствий от них:</w:t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- Промышленные риски</w:t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- Экологические риски</w:t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- Инвестиционные риски</w:t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- Кредитные риски</w:t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- Технические риски</w:t>
      </w:r>
    </w:p>
    <w:p w:rsidR="001557EC" w:rsidRPr="001F2E4F" w:rsidRDefault="001557EC" w:rsidP="001557EC">
      <w:pPr>
        <w:pStyle w:val="11"/>
        <w:spacing w:line="360" w:lineRule="auto"/>
        <w:rPr>
          <w:sz w:val="28"/>
          <w:szCs w:val="28"/>
        </w:rPr>
      </w:pPr>
      <w:r w:rsidRPr="001F2E4F">
        <w:rPr>
          <w:sz w:val="28"/>
          <w:szCs w:val="28"/>
        </w:rPr>
        <w:t>- Финансовые и коммерческие риски</w:t>
      </w:r>
    </w:p>
    <w:p w:rsidR="001557EC" w:rsidRPr="001F2E4F" w:rsidRDefault="001557EC" w:rsidP="001557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- Политические риски</w:t>
      </w:r>
    </w:p>
    <w:p w:rsidR="00504219" w:rsidRPr="001F2E4F" w:rsidRDefault="00504219" w:rsidP="001557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93D" w:rsidRPr="001F2E4F" w:rsidRDefault="00B3493D" w:rsidP="00B3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Практическое занятие 3</w:t>
      </w:r>
    </w:p>
    <w:p w:rsidR="00B3493D" w:rsidRPr="001F2E4F" w:rsidRDefault="00876350" w:rsidP="008763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Методы выявления риска</w:t>
      </w:r>
    </w:p>
    <w:p w:rsidR="004D0E24" w:rsidRPr="001F2E4F" w:rsidRDefault="004D0E24" w:rsidP="004D0E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Подготовьтесь к обсуждению вопросов:</w:t>
      </w:r>
    </w:p>
    <w:p w:rsidR="00504219" w:rsidRPr="001F2E4F" w:rsidRDefault="004D0E24" w:rsidP="004D0E24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Каким образом должны быть организованы контроль и выявление риска на предприятии?</w:t>
      </w:r>
    </w:p>
    <w:p w:rsidR="004D0E24" w:rsidRPr="001F2E4F" w:rsidRDefault="004D0E24" w:rsidP="004D0E24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Назовите основные методы выявления риска?</w:t>
      </w:r>
    </w:p>
    <w:p w:rsidR="004D0E24" w:rsidRPr="001F2E4F" w:rsidRDefault="004D0E24" w:rsidP="004D0E24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В чем заключается сущность метода структурных диаграмм?</w:t>
      </w:r>
    </w:p>
    <w:p w:rsidR="004D0E24" w:rsidRPr="001F2E4F" w:rsidRDefault="00916242" w:rsidP="004D0E24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В каких случаях для выявления рисков эффективна прямая инспекция? Назовите основные этапы организации инспекционной поездки на предприятие.</w:t>
      </w:r>
    </w:p>
    <w:p w:rsidR="00916242" w:rsidRPr="001F2E4F" w:rsidRDefault="00916242" w:rsidP="004D0E24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Какую информацию о рисках может дать анализ финансовой и управленческой отчетности?</w:t>
      </w:r>
    </w:p>
    <w:p w:rsidR="00504219" w:rsidRPr="001F2E4F" w:rsidRDefault="00504219" w:rsidP="004D0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B2" w:rsidRPr="001F2E4F" w:rsidRDefault="00C85FB2" w:rsidP="00C85F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занятии:</w:t>
      </w:r>
    </w:p>
    <w:p w:rsidR="00FB61B4" w:rsidRPr="001F2E4F" w:rsidRDefault="003E488E" w:rsidP="003E4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lastRenderedPageBreak/>
        <w:t>Ниже представлена карта потоков, отражающая комплекс средств пожарозащиты</w:t>
      </w:r>
      <w:r w:rsidR="001F2E4F">
        <w:rPr>
          <w:rFonts w:ascii="Times New Roman" w:hAnsi="Times New Roman" w:cs="Times New Roman"/>
          <w:sz w:val="28"/>
          <w:szCs w:val="28"/>
        </w:rPr>
        <w:t>.</w:t>
      </w:r>
    </w:p>
    <w:p w:rsidR="00FB61B4" w:rsidRPr="001F2E4F" w:rsidRDefault="00FB61B4" w:rsidP="003E4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1B4" w:rsidRPr="001F2E4F" w:rsidRDefault="00FB61B4" w:rsidP="003E4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1B4" w:rsidRPr="001F2E4F" w:rsidRDefault="004B2993" w:rsidP="003E4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159.05pt;margin-top:-23.05pt;width:92.1pt;height:46.75pt;z-index:251658240">
            <v:textbox style="mso-next-textbox:#_x0000_s1064">
              <w:txbxContent>
                <w:p w:rsidR="001F2E4F" w:rsidRPr="00D73EE6" w:rsidRDefault="001F2E4F" w:rsidP="00FB61B4">
                  <w:pPr>
                    <w:jc w:val="center"/>
                  </w:pPr>
                  <w:r w:rsidRPr="00D73EE6">
                    <w:t>Выходные данные</w:t>
                  </w:r>
                </w:p>
              </w:txbxContent>
            </v:textbox>
            <w10:wrap side="left"/>
          </v:shape>
        </w:pict>
      </w:r>
    </w:p>
    <w:p w:rsidR="00FB61B4" w:rsidRPr="001F2E4F" w:rsidRDefault="00FB61B4" w:rsidP="003E4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219" w:rsidRPr="001F2E4F" w:rsidRDefault="004B2993" w:rsidP="003E4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993">
        <w:rPr>
          <w:rFonts w:ascii="Times New Roman" w:hAnsi="Times New Roman" w:cs="Times New Roman"/>
          <w:color w:val="000000"/>
          <w:sz w:val="28"/>
          <w:szCs w:val="28"/>
        </w:rPr>
      </w:r>
      <w:r w:rsidRPr="004B2993">
        <w:rPr>
          <w:rFonts w:ascii="Times New Roman" w:hAnsi="Times New Roman" w:cs="Times New Roman"/>
          <w:color w:val="000000"/>
          <w:sz w:val="28"/>
          <w:szCs w:val="28"/>
        </w:rPr>
        <w:pict>
          <v:group id="_x0000_s1045" editas="canvas" style="width:459pt;height:234pt;mso-position-horizontal-relative:char;mso-position-vertical-relative:line" coordorigin="2241,5826" coordsize="9180,46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2241;top:5826;width:9180;height:4680" o:preferrelative="f">
              <v:fill o:detectmouseclick="t"/>
              <v:path o:extrusionok="t" o:connecttype="none"/>
              <o:lock v:ext="edit" text="t"/>
            </v:shape>
            <v:shape id="_x0000_s1047" type="#_x0000_t202" style="position:absolute;left:2241;top:6186;width:1621;height:937">
              <v:textbox style="mso-next-textbox:#_x0000_s1047">
                <w:txbxContent>
                  <w:p w:rsidR="001F2E4F" w:rsidRPr="00D73EE6" w:rsidRDefault="001F2E4F" w:rsidP="003E488E">
                    <w:pPr>
                      <w:jc w:val="center"/>
                    </w:pPr>
                    <w:r>
                      <w:t>Датчик температуры</w:t>
                    </w:r>
                  </w:p>
                </w:txbxContent>
              </v:textbox>
            </v:shape>
            <v:shape id="_x0000_s1048" type="#_x0000_t202" style="position:absolute;left:5371;top:6186;width:1620;height:938">
              <v:textbox style="mso-next-textbox:#_x0000_s1048">
                <w:txbxContent>
                  <w:p w:rsidR="001F2E4F" w:rsidRDefault="001F2E4F" w:rsidP="003E488E">
                    <w:pPr>
                      <w:jc w:val="center"/>
                    </w:pPr>
                    <w:r>
                      <w:t>Датчик прозрачности</w:t>
                    </w:r>
                  </w:p>
                  <w:p w:rsidR="001F2E4F" w:rsidRPr="00D73EE6" w:rsidRDefault="001F2E4F" w:rsidP="003E488E">
                    <w:pPr>
                      <w:jc w:val="center"/>
                    </w:pPr>
                    <w:r>
                      <w:t>воздуха</w:t>
                    </w:r>
                  </w:p>
                </w:txbxContent>
              </v:textbox>
            </v:shape>
            <v:shape id="_x0000_s1049" type="#_x0000_t202" style="position:absolute;left:8971;top:6186;width:1620;height:1143">
              <v:textbox style="mso-next-textbox:#_x0000_s1049">
                <w:txbxContent>
                  <w:p w:rsidR="001F2E4F" w:rsidRPr="00D73EE6" w:rsidRDefault="001F2E4F" w:rsidP="003E488E">
                    <w:pPr>
                      <w:jc w:val="center"/>
                    </w:pPr>
                    <w:r>
                      <w:t>Датчик химического состава</w:t>
                    </w:r>
                  </w:p>
                </w:txbxContent>
              </v:textbox>
            </v:shape>
            <v:shape id="_x0000_s1050" type="#_x0000_t202" style="position:absolute;left:5407;top:7805;width:1620;height:1118">
              <v:textbox style="mso-next-textbox:#_x0000_s1050">
                <w:txbxContent>
                  <w:p w:rsidR="001F2E4F" w:rsidRPr="00D73EE6" w:rsidRDefault="001F2E4F" w:rsidP="003E488E">
                    <w:pPr>
                      <w:jc w:val="center"/>
                    </w:pPr>
                    <w:r>
                      <w:t>Система оптического оповещения</w:t>
                    </w:r>
                  </w:p>
                </w:txbxContent>
              </v:textbox>
            </v:shape>
            <v:shape id="_x0000_s1051" type="#_x0000_t202" style="position:absolute;left:9007;top:7805;width:1620;height:1118">
              <v:textbox style="mso-next-textbox:#_x0000_s1051">
                <w:txbxContent>
                  <w:p w:rsidR="001F2E4F" w:rsidRPr="00D73EE6" w:rsidRDefault="001F2E4F" w:rsidP="003E488E">
                    <w:pPr>
                      <w:jc w:val="center"/>
                    </w:pPr>
                    <w:r>
                      <w:t>Система химического оповещения</w:t>
                    </w:r>
                  </w:p>
                </w:txbxContent>
              </v:textbox>
            </v:shape>
            <v:shape id="_x0000_s1052" type="#_x0000_t202" style="position:absolute;left:5269;top:9208;width:1980;height:874">
              <v:textbox style="mso-next-textbox:#_x0000_s1052">
                <w:txbxContent>
                  <w:p w:rsidR="001F2E4F" w:rsidRPr="00D73EE6" w:rsidRDefault="001F2E4F" w:rsidP="003E488E">
                    <w:pPr>
                      <w:jc w:val="center"/>
                    </w:pPr>
                    <w:r>
                      <w:t>Система пожаротушения</w:t>
                    </w:r>
                  </w:p>
                </w:txbxContent>
              </v:textbox>
            </v:shape>
            <v:line id="_x0000_s1053" style="position:absolute" from="9800,5826" to="9801,6186"/>
            <v:line id="_x0000_s1054" style="position:absolute" from="2960,7086" to="2961,7806"/>
            <v:line id="_x0000_s1055" style="position:absolute" from="6200,7086" to="6201,7806"/>
            <v:line id="_x0000_s1056" style="position:absolute" from="9801,7086" to="9802,7806"/>
            <v:line id="_x0000_s1057" style="position:absolute" from="2952,8706" to="2961,10506"/>
            <v:line id="_x0000_s1058" style="position:absolute" from="9801,8706" to="9810,10506"/>
            <v:line id="_x0000_s1059" style="position:absolute" from="2952,10486" to="9792,10486"/>
            <v:line id="_x0000_s1060" style="position:absolute" from="6238,8780" to="6239,9140"/>
            <v:line id="_x0000_s1061" style="position:absolute" from="6312,9966" to="6313,10506"/>
            <v:line id="_x0000_s1062" style="position:absolute" from="2961,5826" to="9800,5827"/>
            <v:line id="_x0000_s1063" style="position:absolute" from="2953,5859" to="2953,6219"/>
            <w10:wrap type="none" side="left"/>
            <w10:anchorlock/>
          </v:group>
        </w:pict>
      </w:r>
    </w:p>
    <w:p w:rsidR="00095969" w:rsidRPr="001F2E4F" w:rsidRDefault="00095969" w:rsidP="00B3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9" w:rsidRPr="001F2E4F" w:rsidRDefault="00793F7F" w:rsidP="00793F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Проведите анализ соответствующей карты потоков. Дайте соответствующие </w:t>
      </w:r>
      <w:r w:rsidR="001738AD" w:rsidRPr="001F2E4F">
        <w:rPr>
          <w:rFonts w:ascii="Times New Roman" w:hAnsi="Times New Roman" w:cs="Times New Roman"/>
          <w:sz w:val="28"/>
          <w:szCs w:val="28"/>
        </w:rPr>
        <w:t>рекомендации,</w:t>
      </w:r>
      <w:r w:rsidRPr="001F2E4F">
        <w:rPr>
          <w:rFonts w:ascii="Times New Roman" w:hAnsi="Times New Roman" w:cs="Times New Roman"/>
          <w:sz w:val="28"/>
          <w:szCs w:val="28"/>
        </w:rPr>
        <w:t xml:space="preserve"> вытекающие из представленной карты потоков</w:t>
      </w:r>
    </w:p>
    <w:p w:rsidR="00095969" w:rsidRPr="001F2E4F" w:rsidRDefault="00095969" w:rsidP="00B3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9" w:rsidRPr="001F2E4F" w:rsidRDefault="00095969" w:rsidP="00B3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93D" w:rsidRPr="001F2E4F" w:rsidRDefault="00B3493D" w:rsidP="00B3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:rsidR="00B3493D" w:rsidRPr="001F2E4F" w:rsidRDefault="00B3493D" w:rsidP="007A1D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Методы оценки риска</w:t>
      </w:r>
    </w:p>
    <w:p w:rsidR="00E137B5" w:rsidRPr="001F2E4F" w:rsidRDefault="00E137B5" w:rsidP="00E137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D49BF" w:rsidRPr="001F2E4F">
        <w:rPr>
          <w:rFonts w:ascii="Times New Roman" w:hAnsi="Times New Roman" w:cs="Times New Roman"/>
          <w:sz w:val="28"/>
          <w:szCs w:val="28"/>
        </w:rPr>
        <w:t>научить обучаемого разбираться в особенностях и инструментах  оценки рисков.</w:t>
      </w:r>
    </w:p>
    <w:p w:rsidR="006B30D6" w:rsidRPr="001F2E4F" w:rsidRDefault="006B30D6" w:rsidP="00E137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Подготовьтесь к обсуждению вопросов:</w:t>
      </w:r>
    </w:p>
    <w:p w:rsidR="00B3493D" w:rsidRPr="001F2E4F" w:rsidRDefault="003579E8" w:rsidP="003579E8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Какие задачи решаются в процессе оценки риска? В чем его отличие от этапа выявления риска?</w:t>
      </w:r>
    </w:p>
    <w:p w:rsidR="003579E8" w:rsidRPr="001F2E4F" w:rsidRDefault="003579E8" w:rsidP="003579E8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lastRenderedPageBreak/>
        <w:t>Дайте характеристику метода построения деревьев событий. Объясните на конкретном примере алгоритм его применения. В каких случаях целесообразно использование данного метода?</w:t>
      </w:r>
    </w:p>
    <w:p w:rsidR="003579E8" w:rsidRPr="001F2E4F" w:rsidRDefault="003579E8" w:rsidP="003579E8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характеристику метода «События-последствия». В каких случаях целесообразно использование данного метода?</w:t>
      </w:r>
    </w:p>
    <w:p w:rsidR="00485E6E" w:rsidRPr="001F2E4F" w:rsidRDefault="00485E6E" w:rsidP="009B6E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B6E4E" w:rsidRPr="001F2E4F" w:rsidRDefault="009B6E4E" w:rsidP="009B6E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>студентов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занятии: </w:t>
      </w:r>
    </w:p>
    <w:p w:rsidR="003B6558" w:rsidRPr="001F2E4F" w:rsidRDefault="003B6558" w:rsidP="009B6E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Изучите преимущества и недостатки инструментов оценки рисков, заполните таблицу 1.</w:t>
      </w:r>
    </w:p>
    <w:tbl>
      <w:tblPr>
        <w:tblStyle w:val="a7"/>
        <w:tblW w:w="9807" w:type="dxa"/>
        <w:tblLook w:val="04A0"/>
      </w:tblPr>
      <w:tblGrid>
        <w:gridCol w:w="4361"/>
        <w:gridCol w:w="2835"/>
        <w:gridCol w:w="2611"/>
      </w:tblGrid>
      <w:tr w:rsidR="003B6558" w:rsidRPr="001F2E4F" w:rsidTr="00FE3A60">
        <w:trPr>
          <w:trHeight w:val="584"/>
        </w:trPr>
        <w:tc>
          <w:tcPr>
            <w:tcW w:w="4361" w:type="dxa"/>
          </w:tcPr>
          <w:p w:rsidR="003B6558" w:rsidRPr="001F2E4F" w:rsidRDefault="003B6558" w:rsidP="003B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Инструменты оценки рисков</w:t>
            </w:r>
          </w:p>
        </w:tc>
        <w:tc>
          <w:tcPr>
            <w:tcW w:w="2835" w:type="dxa"/>
          </w:tcPr>
          <w:p w:rsidR="003B6558" w:rsidRPr="001F2E4F" w:rsidRDefault="003B6558" w:rsidP="003B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2611" w:type="dxa"/>
          </w:tcPr>
          <w:p w:rsidR="003B6558" w:rsidRPr="001F2E4F" w:rsidRDefault="003B6558" w:rsidP="003B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</w:tr>
      <w:tr w:rsidR="003B6558" w:rsidRPr="001F2E4F" w:rsidTr="003B6558">
        <w:tc>
          <w:tcPr>
            <w:tcW w:w="4361" w:type="dxa"/>
          </w:tcPr>
          <w:p w:rsidR="003B6558" w:rsidRPr="001F2E4F" w:rsidRDefault="003B6558" w:rsidP="009B6E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6558" w:rsidRPr="001F2E4F" w:rsidRDefault="003B6558" w:rsidP="009B6E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3B6558" w:rsidRPr="001F2E4F" w:rsidRDefault="003B6558" w:rsidP="009B6E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558" w:rsidRPr="001F2E4F" w:rsidTr="003B6558">
        <w:tc>
          <w:tcPr>
            <w:tcW w:w="4361" w:type="dxa"/>
          </w:tcPr>
          <w:p w:rsidR="003B6558" w:rsidRPr="001F2E4F" w:rsidRDefault="003B6558" w:rsidP="009B6E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6558" w:rsidRPr="001F2E4F" w:rsidRDefault="003B6558" w:rsidP="009B6E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3B6558" w:rsidRPr="001F2E4F" w:rsidRDefault="003B6558" w:rsidP="009B6E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558" w:rsidRPr="001F2E4F" w:rsidTr="003B6558">
        <w:tc>
          <w:tcPr>
            <w:tcW w:w="4361" w:type="dxa"/>
          </w:tcPr>
          <w:p w:rsidR="003B6558" w:rsidRPr="001F2E4F" w:rsidRDefault="003B6558" w:rsidP="009B6E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6558" w:rsidRPr="001F2E4F" w:rsidRDefault="003B6558" w:rsidP="009B6E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3B6558" w:rsidRPr="001F2E4F" w:rsidRDefault="003B6558" w:rsidP="009B6E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558" w:rsidRPr="001F2E4F" w:rsidRDefault="003B6558" w:rsidP="009B6E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6E4E" w:rsidRPr="001F2E4F" w:rsidRDefault="009B6E4E" w:rsidP="009B6E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Решите задачу</w:t>
      </w:r>
      <w:r w:rsidR="003C1C11" w:rsidRPr="001F2E4F">
        <w:rPr>
          <w:rFonts w:ascii="Times New Roman" w:hAnsi="Times New Roman" w:cs="Times New Roman"/>
          <w:b/>
          <w:sz w:val="28"/>
          <w:szCs w:val="28"/>
        </w:rPr>
        <w:t xml:space="preserve"> (оценка риска изменения цены на продукцию)</w:t>
      </w:r>
      <w:r w:rsidRPr="001F2E4F">
        <w:rPr>
          <w:rFonts w:ascii="Times New Roman" w:hAnsi="Times New Roman" w:cs="Times New Roman"/>
          <w:b/>
          <w:sz w:val="28"/>
          <w:szCs w:val="28"/>
        </w:rPr>
        <w:t>:</w:t>
      </w:r>
    </w:p>
    <w:p w:rsidR="003C1C11" w:rsidRPr="001F2E4F" w:rsidRDefault="003C1C11" w:rsidP="003C1C11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 на металлопродукцию за последние 11 месяцев по статистическим данным составили: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8"/>
        <w:gridCol w:w="1012"/>
        <w:gridCol w:w="1012"/>
        <w:gridCol w:w="1012"/>
        <w:gridCol w:w="1012"/>
        <w:gridCol w:w="1012"/>
        <w:gridCol w:w="1027"/>
      </w:tblGrid>
      <w:tr w:rsidR="003C1C11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C1C11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долл./т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</w:tr>
      <w:tr w:rsidR="003C1C11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C1C11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долл./т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C11" w:rsidRPr="001F2E4F" w:rsidRDefault="003C1C11" w:rsidP="003C1C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C1C11" w:rsidRPr="001F2E4F" w:rsidRDefault="003C1C11" w:rsidP="003C1C11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вероятность того, что в следующем месяце цена уменьшится по сравнению с ее последним значением?</w:t>
      </w:r>
    </w:p>
    <w:p w:rsidR="009B6E4E" w:rsidRPr="001F2E4F" w:rsidRDefault="009B6E4E" w:rsidP="009B6E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6E4E" w:rsidRPr="001F2E4F" w:rsidRDefault="009B6E4E" w:rsidP="006015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Самостоятельная работа студентов во вне учебное время (задания на дом)</w:t>
      </w:r>
    </w:p>
    <w:p w:rsidR="00FD6A76" w:rsidRPr="001F2E4F" w:rsidRDefault="00FD6A76" w:rsidP="00FD6A76">
      <w:pPr>
        <w:pStyle w:val="a3"/>
        <w:spacing w:line="360" w:lineRule="auto"/>
        <w:ind w:firstLine="792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Известно, что отдел исследований и развития маленькой компании проводит исследование по средству, улучшающему рост волос.</w:t>
      </w:r>
    </w:p>
    <w:p w:rsidR="00FD6A76" w:rsidRPr="001F2E4F" w:rsidRDefault="00FD6A76" w:rsidP="00FD6A76">
      <w:pPr>
        <w:pStyle w:val="a3"/>
        <w:spacing w:line="360" w:lineRule="auto"/>
        <w:ind w:firstLine="792"/>
        <w:jc w:val="both"/>
        <w:rPr>
          <w:sz w:val="28"/>
          <w:szCs w:val="28"/>
        </w:rPr>
      </w:pPr>
      <w:r w:rsidRPr="001F2E4F">
        <w:rPr>
          <w:sz w:val="28"/>
          <w:szCs w:val="28"/>
        </w:rPr>
        <w:lastRenderedPageBreak/>
        <w:t>Президент компании должен дать рекомендации инвесторам. Он имеет налицо три возможности. Первая – продать новшество большой медицинской компании, это принесет $ 12500000. Вторая – начать экспериментальное лабораторное исследование и затем принимать решение, или третье – провести финансирование агрессивной маркетинговой программы в надежде, что тестирование нового средства будет идти хорошо. Реальная цель  этих трех решений – двигаться так быстро, чтобы  конкуренты имели маленький шанс их настигнуть. Программа экспериментального лабораторного исследования будет стоить $7500000, и имеется шанс 50/50, что будут получены благоприятные результаты. При неблагоприятных результатах тестирования с шансом один к десяти доход составит только $3500000.</w:t>
      </w:r>
    </w:p>
    <w:p w:rsidR="00FD6A76" w:rsidRPr="001F2E4F" w:rsidRDefault="00FD6A76" w:rsidP="00FD6A76">
      <w:pPr>
        <w:pStyle w:val="a3"/>
        <w:spacing w:line="360" w:lineRule="auto"/>
        <w:ind w:firstLine="792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С другой стороны, благоприятная формула косметического средства будет найдена, будут получены $ 22500000. Но так как компания маленькая, с ограниченными ресурсами и рыночными возможностями, даже с благоприятными результатами лабораторного исследования успех товара на рынке составляет только 40%. При благоприятном результате лабораторного исследования затраты будут включать не только $7500000 на тестирование, но также и $ 5500000 на маркетинг.</w:t>
      </w:r>
    </w:p>
    <w:p w:rsidR="00FD6A76" w:rsidRPr="001F2E4F" w:rsidRDefault="00FD6A76" w:rsidP="00FD6A76">
      <w:pPr>
        <w:pStyle w:val="a3"/>
        <w:spacing w:line="360" w:lineRule="auto"/>
        <w:ind w:firstLine="792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При третьей возможности компания проводит агрессивную маркетинговую стратегию. Президент компании считает, что существует только один шанс к пяти, что это надо делать. Однако выигрыш при успехе агрессивного маркетинга - $125000000 (эта цифра в пять раз больше, чем $ 45000000, отражающих передачу рынка потенциальному конкуренту, заключив с  ним соглашение). В третьем случае маркетинговые затраты равны $5500000 и тестирование будет стоить $7500000.</w:t>
      </w:r>
    </w:p>
    <w:p w:rsidR="00FD6A76" w:rsidRPr="001F2E4F" w:rsidRDefault="00FD6A76" w:rsidP="00FD6A76">
      <w:pPr>
        <w:pStyle w:val="a3"/>
        <w:spacing w:line="360" w:lineRule="auto"/>
        <w:ind w:firstLine="792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Постройте дерево решений и выберите лучшее.</w:t>
      </w:r>
    </w:p>
    <w:p w:rsidR="00B87E60" w:rsidRDefault="00B87E60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2E4F" w:rsidRDefault="001F2E4F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2E4F" w:rsidRDefault="001F2E4F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2E4F" w:rsidRPr="001F2E4F" w:rsidRDefault="001F2E4F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493D" w:rsidRPr="001F2E4F" w:rsidRDefault="00B3493D" w:rsidP="00B3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5</w:t>
      </w:r>
    </w:p>
    <w:p w:rsidR="009928BD" w:rsidRPr="001F2E4F" w:rsidRDefault="006044D1" w:rsidP="001F2E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Основные м</w:t>
      </w:r>
      <w:r w:rsidR="00B3493D" w:rsidRPr="001F2E4F">
        <w:rPr>
          <w:rFonts w:ascii="Times New Roman" w:hAnsi="Times New Roman" w:cs="Times New Roman"/>
          <w:b/>
          <w:sz w:val="28"/>
          <w:szCs w:val="28"/>
        </w:rPr>
        <w:t>етод</w:t>
      </w:r>
      <w:r w:rsidR="007E55FF" w:rsidRPr="001F2E4F">
        <w:rPr>
          <w:rFonts w:ascii="Times New Roman" w:hAnsi="Times New Roman" w:cs="Times New Roman"/>
          <w:b/>
          <w:sz w:val="28"/>
          <w:szCs w:val="28"/>
        </w:rPr>
        <w:t>ы</w:t>
      </w:r>
      <w:r w:rsidR="00B3493D" w:rsidRPr="001F2E4F">
        <w:rPr>
          <w:rFonts w:ascii="Times New Roman" w:hAnsi="Times New Roman" w:cs="Times New Roman"/>
          <w:b/>
          <w:sz w:val="28"/>
          <w:szCs w:val="28"/>
        </w:rPr>
        <w:t xml:space="preserve"> минимизации риска</w:t>
      </w:r>
    </w:p>
    <w:p w:rsidR="009928BD" w:rsidRPr="001F2E4F" w:rsidRDefault="009928BD" w:rsidP="009928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Подготовьтесь к обсуждению вопросов:</w:t>
      </w:r>
    </w:p>
    <w:p w:rsidR="00A16F97" w:rsidRPr="001F2E4F" w:rsidRDefault="00D3387A" w:rsidP="00D3387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определение понятий «страхование», «страховой риск», «страховой случай».</w:t>
      </w:r>
    </w:p>
    <w:p w:rsidR="000A01B7" w:rsidRPr="001F2E4F" w:rsidRDefault="000A01B7" w:rsidP="00D3387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В чем состоит экономическая сущность страхования?</w:t>
      </w:r>
    </w:p>
    <w:p w:rsidR="000A01B7" w:rsidRPr="001F2E4F" w:rsidRDefault="000A01B7" w:rsidP="00D3387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По каким критериям принимается решение о целесообразности страхования?</w:t>
      </w:r>
    </w:p>
    <w:p w:rsidR="000A01B7" w:rsidRPr="001F2E4F" w:rsidRDefault="000A01B7" w:rsidP="001F2E4F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характеристику метода резервирования (самострахования).</w:t>
      </w:r>
    </w:p>
    <w:p w:rsidR="00493A17" w:rsidRPr="001F2E4F" w:rsidRDefault="006F33A7" w:rsidP="00493A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студентов во время занятия: </w:t>
      </w:r>
    </w:p>
    <w:p w:rsidR="006F33A7" w:rsidRPr="001F2E4F" w:rsidRDefault="006F33A7" w:rsidP="006F33A7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таблицу: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4"/>
        <w:gridCol w:w="4391"/>
      </w:tblGrid>
      <w:tr w:rsidR="006F33A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6F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6F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Способы уменьшения отрицательных последствий</w:t>
            </w:r>
          </w:p>
        </w:tc>
      </w:tr>
      <w:tr w:rsidR="006F33A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низкие объемы реализации товаров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3A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неэффективная работа сбытовой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3A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неудачный выход на рынок нового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3A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ненадлежащее исполнение контрагентом условий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3A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противодействие конкурентов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3A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риск неплатежа за поставленный по контракту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3A7" w:rsidRPr="001F2E4F" w:rsidTr="006C5C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 риск утечки коммерческой и научно технической информации</w:t>
            </w:r>
            <w:r w:rsidRPr="001F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</w:tcBorders>
            <w:vAlign w:val="center"/>
            <w:hideMark/>
          </w:tcPr>
          <w:p w:rsidR="006F33A7" w:rsidRPr="001F2E4F" w:rsidRDefault="006F33A7" w:rsidP="001F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33A7" w:rsidRPr="001F2E4F" w:rsidRDefault="006F33A7" w:rsidP="00493A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3685" w:rsidRPr="001F2E4F" w:rsidRDefault="00D21A6D" w:rsidP="00CD16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Решите задачи:</w:t>
      </w:r>
    </w:p>
    <w:p w:rsidR="00D21A6D" w:rsidRPr="001F2E4F" w:rsidRDefault="00821043" w:rsidP="00D21A6D">
      <w:pPr>
        <w:pStyle w:val="a6"/>
        <w:shd w:val="clear" w:color="auto" w:fill="FDFE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t xml:space="preserve">Задача 1. </w:t>
      </w:r>
      <w:r w:rsidR="00D21A6D" w:rsidRPr="001F2E4F">
        <w:rPr>
          <w:color w:val="000000"/>
          <w:sz w:val="28"/>
          <w:szCs w:val="28"/>
        </w:rPr>
        <w:t>В результате дорожно-транспортного происшествия уничтожен автомобиль. Цена автомобиля 240000 сом. Износ на день заключения договора 30%. От автомобиля остались детали на сумму 7000 сом, на приведение в порядок указанных деталей израсходовано 2000 сом. Исчислить ущерб страхователя, если автомобиль застрахован в полной стоимости.</w:t>
      </w:r>
    </w:p>
    <w:p w:rsidR="00D21A6D" w:rsidRPr="001F2E4F" w:rsidRDefault="00D21A6D" w:rsidP="00D21A6D">
      <w:pPr>
        <w:pStyle w:val="a6"/>
        <w:shd w:val="clear" w:color="auto" w:fill="FDFE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lastRenderedPageBreak/>
        <w:t>Общая сумма ущерба по страхованию имущества определяется формулой:</w:t>
      </w:r>
    </w:p>
    <w:p w:rsidR="00D21A6D" w:rsidRPr="001F2E4F" w:rsidRDefault="00D21A6D" w:rsidP="00D21A6D">
      <w:pPr>
        <w:pStyle w:val="a6"/>
        <w:shd w:val="clear" w:color="auto" w:fill="FDFE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t>У=П-И+С-Т,</w:t>
      </w:r>
    </w:p>
    <w:p w:rsidR="00D21A6D" w:rsidRPr="001F2E4F" w:rsidRDefault="00D21A6D" w:rsidP="00D21A6D">
      <w:pPr>
        <w:pStyle w:val="a6"/>
        <w:shd w:val="clear" w:color="auto" w:fill="FDFE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t>где У – сумма ущерба;</w:t>
      </w:r>
    </w:p>
    <w:p w:rsidR="00D21A6D" w:rsidRPr="001F2E4F" w:rsidRDefault="00D21A6D" w:rsidP="00D21A6D">
      <w:pPr>
        <w:pStyle w:val="a6"/>
        <w:shd w:val="clear" w:color="auto" w:fill="FDFE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t>П – стоимость имущества по страховой оценке;</w:t>
      </w:r>
    </w:p>
    <w:p w:rsidR="00D21A6D" w:rsidRPr="001F2E4F" w:rsidRDefault="00D21A6D" w:rsidP="00D21A6D">
      <w:pPr>
        <w:pStyle w:val="a6"/>
        <w:shd w:val="clear" w:color="auto" w:fill="FDFE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t>И – сумма износа имущества на момент страхового случая;</w:t>
      </w:r>
    </w:p>
    <w:p w:rsidR="00D21A6D" w:rsidRPr="001F2E4F" w:rsidRDefault="00D21A6D" w:rsidP="00D21A6D">
      <w:pPr>
        <w:pStyle w:val="a6"/>
        <w:shd w:val="clear" w:color="auto" w:fill="FDFE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t>С – расходы по спасанию и приведению имущества в порядок;</w:t>
      </w:r>
    </w:p>
    <w:p w:rsidR="00D21A6D" w:rsidRPr="001F2E4F" w:rsidRDefault="00D21A6D" w:rsidP="00D21A6D">
      <w:pPr>
        <w:pStyle w:val="a6"/>
        <w:shd w:val="clear" w:color="auto" w:fill="FDFE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t>Т – стоимость годных материалов.</w:t>
      </w:r>
    </w:p>
    <w:p w:rsidR="00821043" w:rsidRPr="001F2E4F" w:rsidRDefault="00821043" w:rsidP="00821043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E4F">
        <w:rPr>
          <w:rFonts w:ascii="Times New Roman" w:hAnsi="Times New Roman" w:cs="Times New Roman"/>
          <w:sz w:val="28"/>
          <w:szCs w:val="28"/>
        </w:rPr>
        <w:t>Задача 2.</w:t>
      </w:r>
      <w:r w:rsidRPr="001F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договоре страхования предусмотрен лимит на один страховой случай в размере 50 тыс. д.е. В результате ДТП нанесен вред пешеходам:</w:t>
      </w:r>
    </w:p>
    <w:p w:rsidR="00821043" w:rsidRPr="001F2E4F" w:rsidRDefault="00821043" w:rsidP="00821043">
      <w:pPr>
        <w:numPr>
          <w:ilvl w:val="0"/>
          <w:numId w:val="3"/>
        </w:numPr>
        <w:shd w:val="clear" w:color="auto" w:fill="FDFE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первому на сумму 45 тыс. д.е.,</w:t>
      </w:r>
    </w:p>
    <w:p w:rsidR="00821043" w:rsidRPr="001F2E4F" w:rsidRDefault="00821043" w:rsidP="00821043">
      <w:pPr>
        <w:numPr>
          <w:ilvl w:val="0"/>
          <w:numId w:val="3"/>
        </w:numPr>
        <w:shd w:val="clear" w:color="auto" w:fill="FDFE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второму на сумму – 55 тыс. д.е.</w:t>
      </w:r>
    </w:p>
    <w:p w:rsidR="00821043" w:rsidRPr="001F2E4F" w:rsidRDefault="00821043" w:rsidP="00821043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Определить: размер выплат каждому потерпевшему.</w:t>
      </w:r>
    </w:p>
    <w:p w:rsidR="00123685" w:rsidRPr="001F2E4F" w:rsidRDefault="00123685" w:rsidP="00CD16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A17" w:rsidRPr="001F2E4F" w:rsidRDefault="00493A17" w:rsidP="00CD16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студентов во вне учебное время (задания на дом): </w:t>
      </w:r>
    </w:p>
    <w:p w:rsidR="00B02E87" w:rsidRPr="001F2E4F" w:rsidRDefault="00B02E87" w:rsidP="00CD16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Учебно-аналитическая работа «</w:t>
      </w:r>
      <w:r w:rsidR="00C95E60" w:rsidRPr="001F2E4F">
        <w:rPr>
          <w:rFonts w:ascii="Times New Roman" w:hAnsi="Times New Roman" w:cs="Times New Roman"/>
          <w:b/>
          <w:sz w:val="28"/>
          <w:szCs w:val="28"/>
        </w:rPr>
        <w:t>Страхование как метод</w:t>
      </w:r>
      <w:r w:rsidRPr="001F2E4F">
        <w:rPr>
          <w:rFonts w:ascii="Times New Roman" w:hAnsi="Times New Roman" w:cs="Times New Roman"/>
          <w:b/>
          <w:sz w:val="28"/>
          <w:szCs w:val="28"/>
        </w:rPr>
        <w:t xml:space="preserve"> минимизации риска»</w:t>
      </w:r>
      <w:r w:rsidRPr="001F2E4F">
        <w:rPr>
          <w:rFonts w:ascii="Times New Roman" w:hAnsi="Times New Roman" w:cs="Times New Roman"/>
          <w:sz w:val="28"/>
          <w:szCs w:val="28"/>
        </w:rPr>
        <w:t xml:space="preserve"> проводится с целью проверки знаний студентов по следующим вопросам:</w:t>
      </w:r>
    </w:p>
    <w:p w:rsidR="00B02E87" w:rsidRPr="001F2E4F" w:rsidRDefault="00B02E87" w:rsidP="00CD1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    1. Раскройте механизм функционирования страховой компании как коммерческого предприятия. Каким образом формируется прибыль страховой компании?</w:t>
      </w:r>
    </w:p>
    <w:p w:rsidR="00B02E87" w:rsidRPr="001F2E4F" w:rsidRDefault="00B02E87" w:rsidP="00CD16C3">
      <w:pPr>
        <w:pStyle w:val="a5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Раскройте содержание понятия «страховые фонды». Какие виды страховых фондов вы знаете?</w:t>
      </w:r>
    </w:p>
    <w:p w:rsidR="00B02E87" w:rsidRPr="001F2E4F" w:rsidRDefault="00B02E87" w:rsidP="00CD16C3">
      <w:pPr>
        <w:pStyle w:val="a5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Что вкладывается в понятие устойчивости страховой компании? Почему важно обеспечить устойчивость работы страховых компаний?</w:t>
      </w:r>
    </w:p>
    <w:p w:rsidR="00B02E87" w:rsidRPr="001F2E4F" w:rsidRDefault="00B02E87" w:rsidP="00CD16C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Какие страховые</w:t>
      </w:r>
      <w:r w:rsidR="0083412D" w:rsidRPr="001F2E4F">
        <w:rPr>
          <w:rFonts w:ascii="Times New Roman" w:hAnsi="Times New Roman" w:cs="Times New Roman"/>
          <w:sz w:val="28"/>
          <w:szCs w:val="28"/>
        </w:rPr>
        <w:t xml:space="preserve"> компании работают на рынке Кырг</w:t>
      </w:r>
      <w:r w:rsidRPr="001F2E4F">
        <w:rPr>
          <w:rFonts w:ascii="Times New Roman" w:hAnsi="Times New Roman" w:cs="Times New Roman"/>
          <w:sz w:val="28"/>
          <w:szCs w:val="28"/>
        </w:rPr>
        <w:t>ызстана?</w:t>
      </w:r>
    </w:p>
    <w:p w:rsidR="00B02E87" w:rsidRPr="001F2E4F" w:rsidRDefault="00B02E87" w:rsidP="00CD16C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Каковы преимущества и недостатки страхования как метода управления риском?</w:t>
      </w:r>
    </w:p>
    <w:p w:rsidR="00B02E87" w:rsidRPr="001F2E4F" w:rsidRDefault="00B02E87" w:rsidP="00CD16C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lastRenderedPageBreak/>
        <w:t xml:space="preserve">Каким образом можно организовать программу страхования предприятия? Какие основные факторы должны быть учтены при разработке программы страхования? </w:t>
      </w:r>
    </w:p>
    <w:p w:rsidR="00B02E87" w:rsidRPr="001F2E4F" w:rsidRDefault="00B02E87" w:rsidP="00CD16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Объем работы – не более 7 страниц стандартного формата.</w:t>
      </w:r>
    </w:p>
    <w:p w:rsidR="00B02E87" w:rsidRPr="001F2E4F" w:rsidRDefault="00B02E87" w:rsidP="00CD16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Аналитическая работа оценивается исходя из максимальной оценки в 10 баллов. Оценка снижается за неполноту и неточность ответа; несоблюдение требований к оформлению работы и сроков  предоставления работы.</w:t>
      </w:r>
    </w:p>
    <w:p w:rsidR="00B02E87" w:rsidRPr="001F2E4F" w:rsidRDefault="00B02E87" w:rsidP="00CD16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85C" w:rsidRPr="001F2E4F" w:rsidRDefault="0082285C" w:rsidP="00B3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Практическое занятие 6</w:t>
      </w:r>
    </w:p>
    <w:p w:rsidR="00C305EA" w:rsidRPr="001F2E4F" w:rsidRDefault="00243DCE" w:rsidP="001F2E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Управление производственными рисками</w:t>
      </w:r>
    </w:p>
    <w:p w:rsidR="009928BD" w:rsidRPr="001F2E4F" w:rsidRDefault="009928BD" w:rsidP="009928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Подготовьтесь к обсуждению вопросов:</w:t>
      </w:r>
    </w:p>
    <w:p w:rsidR="00B02E87" w:rsidRPr="001F2E4F" w:rsidRDefault="009928BD" w:rsidP="009928BD">
      <w:pPr>
        <w:pStyle w:val="a5"/>
        <w:numPr>
          <w:ilvl w:val="0"/>
          <w:numId w:val="16"/>
        </w:numPr>
        <w:tabs>
          <w:tab w:val="left" w:pos="6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Перечислите виды производственных рисков. Дайте характеристику одного из них.</w:t>
      </w:r>
    </w:p>
    <w:p w:rsidR="009928BD" w:rsidRPr="001F2E4F" w:rsidRDefault="009928BD" w:rsidP="009928BD">
      <w:pPr>
        <w:pStyle w:val="a5"/>
        <w:numPr>
          <w:ilvl w:val="0"/>
          <w:numId w:val="16"/>
        </w:numPr>
        <w:tabs>
          <w:tab w:val="left" w:pos="6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В каких случаях рекомендуется избежание риска?</w:t>
      </w:r>
    </w:p>
    <w:p w:rsidR="009928BD" w:rsidRPr="001F2E4F" w:rsidRDefault="009928BD" w:rsidP="009928BD">
      <w:pPr>
        <w:pStyle w:val="a5"/>
        <w:numPr>
          <w:ilvl w:val="0"/>
          <w:numId w:val="16"/>
        </w:numPr>
        <w:tabs>
          <w:tab w:val="left" w:pos="6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характеристику метода ограничения риска.</w:t>
      </w:r>
    </w:p>
    <w:p w:rsidR="009928BD" w:rsidRPr="001F2E4F" w:rsidRDefault="009928BD" w:rsidP="001F2E4F">
      <w:pPr>
        <w:pStyle w:val="a5"/>
        <w:numPr>
          <w:ilvl w:val="0"/>
          <w:numId w:val="16"/>
        </w:numPr>
        <w:tabs>
          <w:tab w:val="left" w:pos="6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Перечислите возможные направления диверсификации рисков. Дайте характеристику каждого направления.</w:t>
      </w:r>
    </w:p>
    <w:p w:rsidR="007E7748" w:rsidRPr="001F2E4F" w:rsidRDefault="007E7748" w:rsidP="007E77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 xml:space="preserve">СРС во вне учебное время (задания на дом): </w:t>
      </w:r>
    </w:p>
    <w:p w:rsidR="0082285C" w:rsidRPr="001F2E4F" w:rsidRDefault="0082285C" w:rsidP="007106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F2E4F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Презентация в Ро</w:t>
      </w:r>
      <w:r w:rsidRPr="001F2E4F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werPoint</w:t>
      </w:r>
      <w:r w:rsidRPr="001F2E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«Риски в производственном предпринимательстве»</w:t>
      </w:r>
    </w:p>
    <w:p w:rsidR="00B02E87" w:rsidRPr="001F2E4F" w:rsidRDefault="00B02E87" w:rsidP="007106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Тематика презентаций: </w:t>
      </w:r>
    </w:p>
    <w:p w:rsidR="00B02E87" w:rsidRPr="001F2E4F" w:rsidRDefault="00B02E87" w:rsidP="007106B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F2E4F">
        <w:rPr>
          <w:rFonts w:ascii="Times New Roman" w:hAnsi="Times New Roman" w:cs="Times New Roman"/>
          <w:sz w:val="28"/>
          <w:szCs w:val="28"/>
          <w:lang w:eastAsia="ko-KR"/>
        </w:rPr>
        <w:t xml:space="preserve">Риски </w:t>
      </w:r>
      <w:r w:rsidR="0073614D" w:rsidRPr="001F2E4F">
        <w:rPr>
          <w:rFonts w:ascii="Times New Roman" w:hAnsi="Times New Roman" w:cs="Times New Roman"/>
          <w:sz w:val="28"/>
          <w:szCs w:val="28"/>
          <w:lang w:eastAsia="ko-KR"/>
        </w:rPr>
        <w:t>не востребованности</w:t>
      </w:r>
      <w:r w:rsidRPr="001F2E4F">
        <w:rPr>
          <w:rFonts w:ascii="Times New Roman" w:hAnsi="Times New Roman" w:cs="Times New Roman"/>
          <w:sz w:val="28"/>
          <w:szCs w:val="28"/>
          <w:lang w:eastAsia="ko-KR"/>
        </w:rPr>
        <w:t xml:space="preserve">  произведенной продукции</w:t>
      </w:r>
      <w:r w:rsidR="00EE1341" w:rsidRPr="001F2E4F">
        <w:rPr>
          <w:rFonts w:ascii="Times New Roman" w:hAnsi="Times New Roman" w:cs="Times New Roman"/>
          <w:sz w:val="28"/>
          <w:szCs w:val="28"/>
          <w:lang w:eastAsia="ko-KR"/>
        </w:rPr>
        <w:t xml:space="preserve"> и пути их минимизации.</w:t>
      </w:r>
    </w:p>
    <w:p w:rsidR="00B02E87" w:rsidRPr="001F2E4F" w:rsidRDefault="00B02E87" w:rsidP="007106B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  <w:lang w:eastAsia="ko-KR"/>
        </w:rPr>
        <w:t>Риски неисполнения хозяйственных договоров</w:t>
      </w:r>
      <w:r w:rsidR="00EE1341" w:rsidRPr="001F2E4F">
        <w:rPr>
          <w:rFonts w:ascii="Times New Roman" w:hAnsi="Times New Roman" w:cs="Times New Roman"/>
          <w:sz w:val="28"/>
          <w:szCs w:val="28"/>
          <w:lang w:eastAsia="ko-KR"/>
        </w:rPr>
        <w:t xml:space="preserve"> и пути их минимизации.</w:t>
      </w:r>
    </w:p>
    <w:p w:rsidR="00B02E87" w:rsidRPr="001F2E4F" w:rsidRDefault="00B02E87" w:rsidP="007106B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  <w:lang w:eastAsia="ko-KR"/>
        </w:rPr>
        <w:t>Риски усиления конкуренции</w:t>
      </w:r>
      <w:r w:rsidR="00EE1341" w:rsidRPr="001F2E4F">
        <w:rPr>
          <w:rFonts w:ascii="Times New Roman" w:hAnsi="Times New Roman" w:cs="Times New Roman"/>
          <w:sz w:val="28"/>
          <w:szCs w:val="28"/>
          <w:lang w:eastAsia="ko-KR"/>
        </w:rPr>
        <w:t xml:space="preserve"> и пути их минимизации.</w:t>
      </w:r>
    </w:p>
    <w:p w:rsidR="00B02E87" w:rsidRPr="001F2E4F" w:rsidRDefault="00B02E87" w:rsidP="007106B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  <w:lang w:eastAsia="ko-KR"/>
        </w:rPr>
        <w:t>Риски возникновения непредвиденных затрат и снижения доходов</w:t>
      </w:r>
      <w:r w:rsidR="00EE1341" w:rsidRPr="001F2E4F">
        <w:rPr>
          <w:rFonts w:ascii="Times New Roman" w:hAnsi="Times New Roman" w:cs="Times New Roman"/>
          <w:sz w:val="28"/>
          <w:szCs w:val="28"/>
          <w:lang w:eastAsia="ko-KR"/>
        </w:rPr>
        <w:t xml:space="preserve"> и пути их минимизации.</w:t>
      </w:r>
    </w:p>
    <w:p w:rsidR="00B02E87" w:rsidRPr="001F2E4F" w:rsidRDefault="00B02E87" w:rsidP="00A2512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  <w:lang w:eastAsia="ko-KR"/>
        </w:rPr>
        <w:t xml:space="preserve">Риск усиления </w:t>
      </w:r>
      <w:r w:rsidR="007A6885" w:rsidRPr="001F2E4F">
        <w:rPr>
          <w:rFonts w:ascii="Times New Roman" w:hAnsi="Times New Roman" w:cs="Times New Roman"/>
          <w:sz w:val="28"/>
          <w:szCs w:val="28"/>
          <w:lang w:eastAsia="ko-KR"/>
        </w:rPr>
        <w:t>конъюнктуры</w:t>
      </w:r>
      <w:r w:rsidRPr="001F2E4F">
        <w:rPr>
          <w:rFonts w:ascii="Times New Roman" w:hAnsi="Times New Roman" w:cs="Times New Roman"/>
          <w:sz w:val="28"/>
          <w:szCs w:val="28"/>
          <w:lang w:eastAsia="ko-KR"/>
        </w:rPr>
        <w:t xml:space="preserve"> риска</w:t>
      </w:r>
    </w:p>
    <w:p w:rsidR="00B02E87" w:rsidRPr="001F2E4F" w:rsidRDefault="00B02E87" w:rsidP="00A2512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lastRenderedPageBreak/>
        <w:t>Риск возникновения непредвиденных затрат и снижения доходов</w:t>
      </w:r>
      <w:r w:rsidR="00EE1341" w:rsidRPr="001F2E4F">
        <w:rPr>
          <w:rFonts w:ascii="Times New Roman" w:hAnsi="Times New Roman" w:cs="Times New Roman"/>
          <w:sz w:val="28"/>
          <w:szCs w:val="28"/>
        </w:rPr>
        <w:t xml:space="preserve"> и пути их минимизации.</w:t>
      </w:r>
    </w:p>
    <w:p w:rsidR="00B02E87" w:rsidRPr="001F2E4F" w:rsidRDefault="00B02E87" w:rsidP="00A2512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Риск потери имущества предприятия</w:t>
      </w:r>
      <w:r w:rsidR="00EE1341" w:rsidRPr="001F2E4F">
        <w:rPr>
          <w:rFonts w:ascii="Times New Roman" w:hAnsi="Times New Roman" w:cs="Times New Roman"/>
          <w:sz w:val="28"/>
          <w:szCs w:val="28"/>
        </w:rPr>
        <w:t xml:space="preserve"> и пути их предотвращения (минимизации).</w:t>
      </w:r>
    </w:p>
    <w:p w:rsidR="00B02E87" w:rsidRPr="001F2E4F" w:rsidRDefault="00B02E87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285C" w:rsidRPr="001F2E4F" w:rsidRDefault="0082285C" w:rsidP="00B3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Практическое занятие 7</w:t>
      </w:r>
    </w:p>
    <w:p w:rsidR="001465AC" w:rsidRPr="001F2E4F" w:rsidRDefault="0082285C" w:rsidP="001F2E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Управление инвестиционными рисками</w:t>
      </w:r>
    </w:p>
    <w:p w:rsidR="001465AC" w:rsidRPr="001F2E4F" w:rsidRDefault="001465AC" w:rsidP="001465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Подготовьтесь к обсуждению вопросов:</w:t>
      </w:r>
    </w:p>
    <w:p w:rsidR="00000D57" w:rsidRPr="001F2E4F" w:rsidRDefault="0073614D" w:rsidP="00447C5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Охарактеризуйте проблему принятия инвестиционного решения в условиях неопределенности.</w:t>
      </w:r>
    </w:p>
    <w:p w:rsidR="0073614D" w:rsidRPr="001F2E4F" w:rsidRDefault="0073614D" w:rsidP="00447C5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Какие признаки классификации инвестиционных проектов вам известны? </w:t>
      </w:r>
    </w:p>
    <w:p w:rsidR="0073614D" w:rsidRPr="001F2E4F" w:rsidRDefault="0073614D" w:rsidP="001F2E4F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Методы оценки инвестиционных проектов?</w:t>
      </w:r>
    </w:p>
    <w:p w:rsidR="00000D57" w:rsidRPr="001F2E4F" w:rsidRDefault="00000D57" w:rsidP="00000D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студентов во время занятия: </w:t>
      </w:r>
    </w:p>
    <w:p w:rsidR="00291244" w:rsidRPr="001F2E4F" w:rsidRDefault="00291244" w:rsidP="0029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1. Охарактеризуйте проблему принятия инвестиционногорешения в условиях неопределенности.</w:t>
      </w:r>
    </w:p>
    <w:p w:rsidR="00291244" w:rsidRPr="001F2E4F" w:rsidRDefault="00291244" w:rsidP="0029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2. Перечислите основные критерии выбора оптимальногорешения в условиях неопределенности.</w:t>
      </w:r>
    </w:p>
    <w:p w:rsidR="00291244" w:rsidRPr="001F2E4F" w:rsidRDefault="00291244" w:rsidP="0029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3. Приведите формулы для расчета критериев Вальда,Сэвиджа, Гурвица, Байеса, Лапласа.</w:t>
      </w:r>
    </w:p>
    <w:p w:rsidR="00291244" w:rsidRPr="001F2E4F" w:rsidRDefault="00291244" w:rsidP="0029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4. Дана матрица доходности. Составить матрицу рисков:</w:t>
      </w:r>
    </w:p>
    <w:tbl>
      <w:tblPr>
        <w:tblStyle w:val="a7"/>
        <w:tblW w:w="9889" w:type="dxa"/>
        <w:tblLayout w:type="fixed"/>
        <w:tblLook w:val="04A0"/>
      </w:tblPr>
      <w:tblGrid>
        <w:gridCol w:w="1951"/>
        <w:gridCol w:w="1985"/>
        <w:gridCol w:w="1984"/>
        <w:gridCol w:w="2268"/>
        <w:gridCol w:w="1701"/>
      </w:tblGrid>
      <w:tr w:rsidR="00CC24CD" w:rsidRPr="001F2E4F" w:rsidTr="00CC24CD">
        <w:tc>
          <w:tcPr>
            <w:tcW w:w="1951" w:type="dxa"/>
          </w:tcPr>
          <w:p w:rsidR="00CC24CD" w:rsidRPr="001F2E4F" w:rsidRDefault="00CC24CD" w:rsidP="00CC2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C24CD" w:rsidRPr="001F2E4F" w:rsidRDefault="00CC24CD" w:rsidP="00CC2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985" w:type="dxa"/>
          </w:tcPr>
          <w:p w:rsidR="00CC24CD" w:rsidRPr="001F2E4F" w:rsidRDefault="00CC24CD" w:rsidP="00CC2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Оптимистический сценарий</w:t>
            </w:r>
          </w:p>
          <w:p w:rsidR="00CC24CD" w:rsidRPr="001F2E4F" w:rsidRDefault="00CC24CD" w:rsidP="00CC2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4CD" w:rsidRPr="001F2E4F" w:rsidRDefault="00CC24CD" w:rsidP="00CC2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Консервативный сценарий</w:t>
            </w:r>
          </w:p>
          <w:p w:rsidR="00CC24CD" w:rsidRPr="001F2E4F" w:rsidRDefault="00CC24CD" w:rsidP="00CC2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4CD" w:rsidRPr="001F2E4F" w:rsidRDefault="00CC24CD" w:rsidP="00CC2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Пессимистический сценарий</w:t>
            </w:r>
          </w:p>
          <w:p w:rsidR="00CC24CD" w:rsidRPr="001F2E4F" w:rsidRDefault="00CC24CD" w:rsidP="00CC2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4CD" w:rsidRPr="001F2E4F" w:rsidRDefault="00CC24CD" w:rsidP="00CC2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Смешанный сценарий</w:t>
            </w:r>
          </w:p>
          <w:p w:rsidR="00CC24CD" w:rsidRPr="001F2E4F" w:rsidRDefault="00CC24CD" w:rsidP="00CC2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4CD" w:rsidRPr="001F2E4F" w:rsidTr="00CC24CD">
        <w:tc>
          <w:tcPr>
            <w:tcW w:w="1951" w:type="dxa"/>
          </w:tcPr>
          <w:p w:rsidR="00CC24CD" w:rsidRPr="001F2E4F" w:rsidRDefault="00CC24CD" w:rsidP="00CC24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1985" w:type="dxa"/>
          </w:tcPr>
          <w:p w:rsidR="00CC24CD" w:rsidRPr="001F2E4F" w:rsidRDefault="00CC24CD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FAF" w:rsidRPr="001F2E4F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984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24CD" w:rsidRPr="001F2E4F" w:rsidTr="00CC24CD">
        <w:tc>
          <w:tcPr>
            <w:tcW w:w="1951" w:type="dxa"/>
          </w:tcPr>
          <w:p w:rsidR="003C1FAF" w:rsidRPr="001F2E4F" w:rsidRDefault="003C1FAF" w:rsidP="003C1F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  <w:p w:rsidR="00CC24CD" w:rsidRPr="001F2E4F" w:rsidRDefault="00CC24CD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24CD" w:rsidRPr="001F2E4F" w:rsidRDefault="003C1FAF" w:rsidP="003C1F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 xml:space="preserve">3,8  </w:t>
            </w:r>
          </w:p>
        </w:tc>
        <w:tc>
          <w:tcPr>
            <w:tcW w:w="1984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CC24CD" w:rsidRPr="001F2E4F" w:rsidTr="00CC24CD">
        <w:tc>
          <w:tcPr>
            <w:tcW w:w="1951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Проект В</w:t>
            </w:r>
          </w:p>
        </w:tc>
        <w:tc>
          <w:tcPr>
            <w:tcW w:w="1985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984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CC24CD" w:rsidRPr="001F2E4F" w:rsidTr="00CC24CD">
        <w:tc>
          <w:tcPr>
            <w:tcW w:w="1951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 xml:space="preserve">Проект Г  </w:t>
            </w:r>
          </w:p>
        </w:tc>
        <w:tc>
          <w:tcPr>
            <w:tcW w:w="1985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984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268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CC24CD" w:rsidRPr="001F2E4F" w:rsidRDefault="003C1FAF" w:rsidP="002912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</w:tbl>
    <w:p w:rsidR="00244D6E" w:rsidRPr="001F2E4F" w:rsidRDefault="00244D6E" w:rsidP="00CC2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1951"/>
        <w:gridCol w:w="1985"/>
        <w:gridCol w:w="1984"/>
        <w:gridCol w:w="2268"/>
        <w:gridCol w:w="1701"/>
      </w:tblGrid>
      <w:tr w:rsidR="00244D6E" w:rsidRPr="001F2E4F" w:rsidTr="001F2E4F">
        <w:tc>
          <w:tcPr>
            <w:tcW w:w="1951" w:type="dxa"/>
          </w:tcPr>
          <w:p w:rsidR="00244D6E" w:rsidRPr="001F2E4F" w:rsidRDefault="00244D6E" w:rsidP="001F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Pr="001F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  <w:p w:rsidR="00244D6E" w:rsidRPr="001F2E4F" w:rsidRDefault="00244D6E" w:rsidP="001F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985" w:type="dxa"/>
          </w:tcPr>
          <w:p w:rsidR="00244D6E" w:rsidRPr="001F2E4F" w:rsidRDefault="00244D6E" w:rsidP="001F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Оптимистичес</w:t>
            </w:r>
            <w:r w:rsidRPr="001F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кий сценарий</w:t>
            </w:r>
          </w:p>
          <w:p w:rsidR="00244D6E" w:rsidRPr="001F2E4F" w:rsidRDefault="00244D6E" w:rsidP="001F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44D6E" w:rsidRPr="001F2E4F" w:rsidRDefault="00244D6E" w:rsidP="001F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Консервативн</w:t>
            </w:r>
            <w:r w:rsidRPr="001F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сценарий</w:t>
            </w:r>
          </w:p>
          <w:p w:rsidR="00244D6E" w:rsidRPr="001F2E4F" w:rsidRDefault="00244D6E" w:rsidP="001F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4D6E" w:rsidRPr="001F2E4F" w:rsidRDefault="00244D6E" w:rsidP="001F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Пессимистическ</w:t>
            </w:r>
            <w:r w:rsidRPr="001F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 сценарий</w:t>
            </w:r>
          </w:p>
          <w:p w:rsidR="00244D6E" w:rsidRPr="001F2E4F" w:rsidRDefault="00244D6E" w:rsidP="001F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4D6E" w:rsidRPr="001F2E4F" w:rsidRDefault="00244D6E" w:rsidP="001F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Смешанный </w:t>
            </w:r>
            <w:r w:rsidRPr="001F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сценарий</w:t>
            </w:r>
          </w:p>
          <w:p w:rsidR="00244D6E" w:rsidRPr="001F2E4F" w:rsidRDefault="00244D6E" w:rsidP="001F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D6E" w:rsidRPr="001F2E4F" w:rsidTr="001F2E4F">
        <w:tc>
          <w:tcPr>
            <w:tcW w:w="1951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А</w:t>
            </w:r>
          </w:p>
        </w:tc>
        <w:tc>
          <w:tcPr>
            <w:tcW w:w="1985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984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D6E" w:rsidRPr="001F2E4F" w:rsidTr="001F2E4F">
        <w:tc>
          <w:tcPr>
            <w:tcW w:w="1951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 xml:space="preserve">1,8  </w:t>
            </w:r>
          </w:p>
        </w:tc>
        <w:tc>
          <w:tcPr>
            <w:tcW w:w="1984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D6E" w:rsidRPr="001F2E4F" w:rsidTr="001F2E4F">
        <w:tc>
          <w:tcPr>
            <w:tcW w:w="1951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Проект В</w:t>
            </w:r>
          </w:p>
        </w:tc>
        <w:tc>
          <w:tcPr>
            <w:tcW w:w="1985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984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244D6E" w:rsidRPr="001F2E4F" w:rsidTr="001F2E4F">
        <w:tc>
          <w:tcPr>
            <w:tcW w:w="1951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 xml:space="preserve">Проект Г  </w:t>
            </w:r>
          </w:p>
        </w:tc>
        <w:tc>
          <w:tcPr>
            <w:tcW w:w="1985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984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2268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244D6E" w:rsidRPr="001F2E4F" w:rsidRDefault="00244D6E" w:rsidP="001F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</w:tbl>
    <w:p w:rsidR="00244D6E" w:rsidRPr="001F2E4F" w:rsidRDefault="00244D6E" w:rsidP="00CC2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244" w:rsidRPr="001F2E4F" w:rsidRDefault="00CC24CD" w:rsidP="001F2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 Рассчитать критерии Вальда, Сэвиджа, Гурвица, Байеса,Лапласа, используя матрицы</w:t>
      </w:r>
      <w:r w:rsidR="00244D6E" w:rsidRPr="001F2E4F">
        <w:rPr>
          <w:rFonts w:ascii="Times New Roman" w:hAnsi="Times New Roman" w:cs="Times New Roman"/>
          <w:sz w:val="28"/>
          <w:szCs w:val="28"/>
        </w:rPr>
        <w:t xml:space="preserve"> доходности и рисков из предыдущего задания</w:t>
      </w:r>
    </w:p>
    <w:p w:rsidR="00000D57" w:rsidRPr="001F2E4F" w:rsidRDefault="00000D57" w:rsidP="00000D57">
      <w:pPr>
        <w:pStyle w:val="a6"/>
        <w:shd w:val="clear" w:color="auto" w:fill="FDFEFF"/>
        <w:spacing w:before="0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1F2E4F">
        <w:rPr>
          <w:b/>
          <w:color w:val="000000"/>
          <w:sz w:val="28"/>
          <w:szCs w:val="28"/>
        </w:rPr>
        <w:t>Решите задачу</w:t>
      </w:r>
      <w:r w:rsidRPr="001F2E4F">
        <w:rPr>
          <w:color w:val="000000"/>
          <w:sz w:val="28"/>
          <w:szCs w:val="28"/>
        </w:rPr>
        <w:t>: Имеются два инвестиционных проекта: ИП1 и ИП2 с одинаковой прогнозной суммой требуемых капитальных вложений. Величина планируемого дохода (тыс. руб.) неопределенна и приведена в виде распределения вероятностей (табл.). Оценить рискованность каждого проекта, используя критерий отбора – «максимизация математического ожидания дохода».</w:t>
      </w:r>
    </w:p>
    <w:p w:rsidR="00000D57" w:rsidRPr="001F2E4F" w:rsidRDefault="00000D57" w:rsidP="00000D57">
      <w:pPr>
        <w:pStyle w:val="a6"/>
        <w:shd w:val="clear" w:color="auto" w:fill="FDFE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t>Характеристика проектов по доходам и вероятностям его получения:</w:t>
      </w:r>
    </w:p>
    <w:p w:rsidR="00000D57" w:rsidRPr="001F2E4F" w:rsidRDefault="00000D57" w:rsidP="00000D57">
      <w:pPr>
        <w:pStyle w:val="a6"/>
        <w:shd w:val="clear" w:color="auto" w:fill="FDFE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t>Инвестиционный проект ИП1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0"/>
        <w:gridCol w:w="4725"/>
      </w:tblGrid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Доход,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Вероятность (В)</w:t>
            </w:r>
          </w:p>
        </w:tc>
      </w:tr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</w:tbl>
    <w:p w:rsidR="00000D57" w:rsidRPr="001F2E4F" w:rsidRDefault="00000D57" w:rsidP="00000D57">
      <w:pPr>
        <w:pStyle w:val="a6"/>
        <w:shd w:val="clear" w:color="auto" w:fill="FDFE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1F2E4F">
        <w:rPr>
          <w:color w:val="000000"/>
          <w:sz w:val="28"/>
          <w:szCs w:val="28"/>
        </w:rPr>
        <w:t>Инвестиционный проект ИП2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0"/>
        <w:gridCol w:w="4725"/>
      </w:tblGrid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Доход,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Вероятность (В)</w:t>
            </w:r>
          </w:p>
        </w:tc>
      </w:tr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000D57" w:rsidRPr="001F2E4F" w:rsidTr="001F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D57" w:rsidRPr="001F2E4F" w:rsidRDefault="00000D57" w:rsidP="001F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4F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</w:tbl>
    <w:p w:rsidR="00B654B9" w:rsidRPr="001F2E4F" w:rsidRDefault="00B654B9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285C" w:rsidRPr="001F2E4F" w:rsidRDefault="0082285C" w:rsidP="00B3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Практическое занятие 8</w:t>
      </w:r>
    </w:p>
    <w:p w:rsidR="007F4F58" w:rsidRPr="001F2E4F" w:rsidRDefault="0082285C" w:rsidP="001F2E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Оценка эффективности методов управления риском</w:t>
      </w:r>
    </w:p>
    <w:p w:rsidR="007F4F58" w:rsidRPr="001F2E4F" w:rsidRDefault="007F4F58" w:rsidP="007F4F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Подготовьтесь к обсуждению вопросов:</w:t>
      </w:r>
    </w:p>
    <w:p w:rsidR="00AD38F3" w:rsidRPr="001F2E4F" w:rsidRDefault="00A16F97" w:rsidP="00A16F97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F2E4F">
        <w:rPr>
          <w:rFonts w:ascii="Times New Roman" w:hAnsi="Times New Roman" w:cs="Times New Roman"/>
          <w:sz w:val="28"/>
          <w:szCs w:val="28"/>
          <w:lang w:val="ky-KG"/>
        </w:rPr>
        <w:t>Каким образом можно оценить эффективность различных методов управления риском?</w:t>
      </w:r>
    </w:p>
    <w:p w:rsidR="00F554DA" w:rsidRPr="001F2E4F" w:rsidRDefault="00F554DA" w:rsidP="00A16F97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F2E4F">
        <w:rPr>
          <w:rFonts w:ascii="Times New Roman" w:hAnsi="Times New Roman" w:cs="Times New Roman"/>
          <w:sz w:val="28"/>
          <w:szCs w:val="28"/>
          <w:lang w:val="ky-KG"/>
        </w:rPr>
        <w:t>Какие существуют критерии оценки эффективности методов управления риском?</w:t>
      </w:r>
    </w:p>
    <w:p w:rsidR="00A16F97" w:rsidRPr="001F2E4F" w:rsidRDefault="007F4F58" w:rsidP="00340010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F2E4F">
        <w:rPr>
          <w:rFonts w:ascii="Times New Roman" w:hAnsi="Times New Roman" w:cs="Times New Roman"/>
          <w:sz w:val="28"/>
          <w:szCs w:val="28"/>
          <w:lang w:val="ky-KG"/>
        </w:rPr>
        <w:t>Каким образом мероприятия по управлению риском влияют на стоимость предприятяи?</w:t>
      </w:r>
    </w:p>
    <w:p w:rsidR="00AD38F3" w:rsidRPr="001F2E4F" w:rsidRDefault="00A55488" w:rsidP="00A5548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студентов вовне учебное время (задания на дом): </w:t>
      </w:r>
      <w:r w:rsidRPr="001F2E4F">
        <w:rPr>
          <w:rFonts w:ascii="Times New Roman" w:hAnsi="Times New Roman" w:cs="Times New Roman"/>
          <w:sz w:val="28"/>
          <w:szCs w:val="28"/>
        </w:rPr>
        <w:t xml:space="preserve">выполнение контрольной работы. </w:t>
      </w:r>
    </w:p>
    <w:p w:rsidR="00AD38F3" w:rsidRPr="001F2E4F" w:rsidRDefault="00A55488" w:rsidP="00A554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ab/>
        <w:t>Контрольная работа представляет собой комплексное задание по описанию отдельных аспе</w:t>
      </w:r>
      <w:bookmarkStart w:id="0" w:name="_GoBack"/>
      <w:bookmarkEnd w:id="0"/>
      <w:r w:rsidRPr="001F2E4F">
        <w:rPr>
          <w:rFonts w:ascii="Times New Roman" w:hAnsi="Times New Roman" w:cs="Times New Roman"/>
          <w:sz w:val="28"/>
          <w:szCs w:val="28"/>
        </w:rPr>
        <w:t>ктов деятельности организации. Описание осуществляется либо на примере реальной и знакомой вам организации, либо по периодике.</w:t>
      </w:r>
    </w:p>
    <w:p w:rsidR="00A55488" w:rsidRPr="001F2E4F" w:rsidRDefault="00A55488" w:rsidP="00A554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Структура и объем задания:</w:t>
      </w:r>
    </w:p>
    <w:p w:rsidR="00A55488" w:rsidRPr="001F2E4F" w:rsidRDefault="00A55488" w:rsidP="00A55488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Введение (1 стр.) – актуальность вопросов управления качеством в сфере деятельности вашей организации, объект исследования, цель и задачи исследования.</w:t>
      </w:r>
    </w:p>
    <w:p w:rsidR="00A55488" w:rsidRPr="001F2E4F" w:rsidRDefault="00A55488" w:rsidP="008E0EB5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Строение организации (2 стр.)</w:t>
      </w:r>
      <w:r w:rsidR="00EA7E05" w:rsidRPr="001F2E4F">
        <w:rPr>
          <w:rFonts w:ascii="Times New Roman" w:hAnsi="Times New Roman" w:cs="Times New Roman"/>
          <w:sz w:val="28"/>
          <w:szCs w:val="28"/>
        </w:rPr>
        <w:t>. Показать схематично организационную структуру, структуру управления. Обоснование количества уровней управления и краткое описание степени ответственности на каждом уровне.</w:t>
      </w:r>
    </w:p>
    <w:p w:rsidR="004D47A2" w:rsidRPr="001F2E4F" w:rsidRDefault="004D47A2" w:rsidP="008E0EB5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lastRenderedPageBreak/>
        <w:t>Провести анализ состояния системы управления рисками в организации (3-4 стр.). Кто занимается в организации вопросами оценки рисков (специалист или служба управления качеством), как построен в организации процесс управления рисками (идентификация и анализ рисков, анализ альтернатив управления риском, выбор методов управления риском, мониторинг результатов и совершенствование системы управления риском). Как организован уровень документального обеспечения системы управления рисками.</w:t>
      </w:r>
    </w:p>
    <w:p w:rsidR="00F71CF0" w:rsidRPr="001F2E4F" w:rsidRDefault="00F71CF0" w:rsidP="008E0EB5">
      <w:pPr>
        <w:pStyle w:val="a5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Разработайте стратегию совершенствования системы управления рисками (экономическими, финансовыми и т.д.) в вашей организации на перспективу.</w:t>
      </w:r>
    </w:p>
    <w:p w:rsidR="007417C3" w:rsidRPr="001F2E4F" w:rsidRDefault="007417C3" w:rsidP="007417C3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Объем работы: 8-10 стр.</w:t>
      </w:r>
    </w:p>
    <w:p w:rsidR="00243DCE" w:rsidRPr="001F2E4F" w:rsidRDefault="00243DCE" w:rsidP="003400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141E" w:rsidRPr="001F2E4F" w:rsidRDefault="0044141E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EA" w:rsidRPr="001F2E4F" w:rsidRDefault="00C305EA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4B9" w:rsidRDefault="00B654B9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2E4F" w:rsidRDefault="001F2E4F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2E4F" w:rsidRPr="001F2E4F" w:rsidRDefault="001F2E4F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54B9" w:rsidRPr="001F2E4F" w:rsidRDefault="00B654B9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DCE" w:rsidRPr="001F2E4F" w:rsidRDefault="00243DCE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</w:t>
      </w:r>
      <w:r w:rsidR="0044141E" w:rsidRPr="001F2E4F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243DCE" w:rsidRPr="001F2E4F" w:rsidRDefault="00243DCE" w:rsidP="00243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Модуль 1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определение риск- менеджмента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Назовите основные причины возникновения рисков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Каким образом можно классифицировать риски? Назовите основные классы рисков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определение понятия «риск». Разъясните понятие  «случайность», и «ущерб» применительно к риску.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Какие факторы влияют на возникновение рисков?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Какие цели преследует управление риском?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Назовите основные этапы процесса управления риском. Разъясните содержание и цели каждого этапа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Разъясните содержание основных способов воздействия на риск.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Какие функции возлагаются на подразделение по управлению риском на предприятиях?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определение и назовите основные характеристики промышленных рисков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определение и назовите основные характеристики экологических рисков.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характеристику кредитных рисков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Какие основные виды инвестиционных рисков вы знаете?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Назовите основные особенности страновых рисков и охарактеризуйте их.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краткую характеристику финансовых и коммерческих рисков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Объясните роль этапа выявления риска в процессе риск-менеджмента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Каким образом должны быть организованы контроль и выявление риска на предприятии?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Назовите основные методы выявления риска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Какую информацию о рисках можно получить при помощи опросных листов? Дайте их краткую характеристику.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lastRenderedPageBreak/>
        <w:t>В чем заключается сущность метода структурных диаграмм и какова область его применения?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характеристику метода потоковых диаграмм.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В каких случаях для выявления рисков эффективна прямая инспекция? Назовите основные этапы организации инспекционной поездки на предприятие.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Какую информацию о рисках может дать анализ финансовой и управленческой отчетности?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Какие задачи решаются в процессе оценки риска? В чем его отличие от этапа выявления риска?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 Назовите основные методы оценки вероятности неблагоприятных событий.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характеристику метода построения деревьев событий. Объясните на конкретном примере алгоритм его применения.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характеристику метода «События - последствия». В каких случаях целесообразно использование данного метода?</w:t>
      </w:r>
    </w:p>
    <w:p w:rsidR="00243DCE" w:rsidRPr="001F2E4F" w:rsidRDefault="00243DCE" w:rsidP="00243DC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В чем сущность метода построения деревьев отказов? В каких случаях целесообразно его использование?</w:t>
      </w:r>
    </w:p>
    <w:p w:rsidR="00243DCE" w:rsidRPr="001F2E4F" w:rsidRDefault="00243DCE" w:rsidP="00243DCE">
      <w:pPr>
        <w:pStyle w:val="11"/>
        <w:tabs>
          <w:tab w:val="left" w:pos="360"/>
        </w:tabs>
        <w:spacing w:line="360" w:lineRule="auto"/>
        <w:ind w:left="720"/>
        <w:rPr>
          <w:b/>
          <w:sz w:val="28"/>
          <w:szCs w:val="28"/>
        </w:rPr>
      </w:pPr>
    </w:p>
    <w:p w:rsidR="00243DCE" w:rsidRPr="001F2E4F" w:rsidRDefault="00243DCE" w:rsidP="00243DCE">
      <w:pPr>
        <w:pStyle w:val="11"/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r w:rsidRPr="001F2E4F">
        <w:rPr>
          <w:b/>
          <w:sz w:val="28"/>
          <w:szCs w:val="28"/>
        </w:rPr>
        <w:t>Модуль 2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Каковы основные особенности страховых рисков?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Что называют страховым случаем?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определение понятий, описывающих взаимоотношения между сторонами: «страхователь», «страховщик», «застрахованное лицо», «страховой агент», «страховой брокер», «договор страхования», «страховой полис».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определение понятий, связанных с условиями компенсации страховых рисков: «страховая премия», «страховая сумма», «страховая выплата», «страховое покрытие», «страховое возмещение».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lastRenderedPageBreak/>
        <w:t>Что такое виды страхования и как они классифицируются?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Назовите основные методы страхования и их особенности.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Дайте определение понятия «франшиза». В каких случаях используются различные виды франшизы?</w:t>
      </w:r>
    </w:p>
    <w:p w:rsidR="00243DCE" w:rsidRPr="001F2E4F" w:rsidRDefault="00243DCE" w:rsidP="00243DCE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  <w:lang w:val="ky-KG"/>
        </w:rPr>
      </w:pPr>
      <w:r w:rsidRPr="001F2E4F">
        <w:rPr>
          <w:sz w:val="28"/>
          <w:szCs w:val="28"/>
          <w:lang w:val="ky-KG"/>
        </w:rPr>
        <w:t>Каковы основные особенности самострахования как метода управления риском?</w:t>
      </w:r>
    </w:p>
    <w:p w:rsidR="00243DCE" w:rsidRPr="001F2E4F" w:rsidRDefault="00243DCE" w:rsidP="00243DCE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  <w:lang w:val="ky-KG"/>
        </w:rPr>
      </w:pPr>
      <w:r w:rsidRPr="001F2E4F">
        <w:rPr>
          <w:sz w:val="28"/>
          <w:szCs w:val="28"/>
          <w:lang w:val="ky-KG"/>
        </w:rPr>
        <w:t>Каковы особенности формирования внутреннего и внешнего фондов риска?</w:t>
      </w:r>
    </w:p>
    <w:p w:rsidR="00243DCE" w:rsidRPr="001F2E4F" w:rsidRDefault="00243DCE" w:rsidP="00243DCE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  <w:lang w:val="ky-KG"/>
        </w:rPr>
      </w:pPr>
      <w:r w:rsidRPr="001F2E4F">
        <w:rPr>
          <w:sz w:val="28"/>
          <w:szCs w:val="28"/>
          <w:lang w:val="ky-KG"/>
        </w:rPr>
        <w:t>Каковы преимущества и недостатки самострахования по сравнению с другими методами управления риском?</w:t>
      </w:r>
    </w:p>
    <w:p w:rsidR="00243DCE" w:rsidRPr="001F2E4F" w:rsidRDefault="00243DCE" w:rsidP="00243DCE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  <w:lang w:val="ky-KG"/>
        </w:rPr>
      </w:pPr>
      <w:r w:rsidRPr="001F2E4F">
        <w:rPr>
          <w:sz w:val="28"/>
          <w:szCs w:val="28"/>
          <w:lang w:val="ky-KG"/>
        </w:rPr>
        <w:t>Какие инструменты хеджирования вам известны?</w:t>
      </w:r>
    </w:p>
    <w:p w:rsidR="00243DCE" w:rsidRPr="001F2E4F" w:rsidRDefault="00243DCE" w:rsidP="00243DCE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  <w:lang w:val="ky-KG"/>
        </w:rPr>
      </w:pPr>
      <w:r w:rsidRPr="001F2E4F">
        <w:rPr>
          <w:sz w:val="28"/>
          <w:szCs w:val="28"/>
          <w:lang w:val="ky-KG"/>
        </w:rPr>
        <w:t>Диверсификация как метод разделения риска.</w:t>
      </w:r>
    </w:p>
    <w:p w:rsidR="00243DCE" w:rsidRPr="001F2E4F" w:rsidRDefault="00243DCE" w:rsidP="00243DCE">
      <w:pPr>
        <w:pStyle w:val="11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1F2E4F">
        <w:rPr>
          <w:sz w:val="28"/>
          <w:szCs w:val="28"/>
        </w:rPr>
        <w:t>Раскройте содержание понятия «финансирование риска».</w:t>
      </w:r>
    </w:p>
    <w:p w:rsidR="00243DCE" w:rsidRPr="001F2E4F" w:rsidRDefault="00243DCE" w:rsidP="00243DCE">
      <w:pPr>
        <w:pStyle w:val="11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1F2E4F">
        <w:rPr>
          <w:sz w:val="28"/>
          <w:szCs w:val="28"/>
        </w:rPr>
        <w:t>Назовите основные виды затрат на риск и раскройте их содержание.</w:t>
      </w:r>
    </w:p>
    <w:p w:rsidR="00243DCE" w:rsidRPr="001F2E4F" w:rsidRDefault="00243DCE" w:rsidP="00243DCE">
      <w:pPr>
        <w:pStyle w:val="11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1F2E4F">
        <w:rPr>
          <w:sz w:val="28"/>
          <w:szCs w:val="28"/>
        </w:rPr>
        <w:t>Перечислите основные источники финансирования риска и раскройте их содержание.</w:t>
      </w:r>
    </w:p>
    <w:p w:rsidR="00243DCE" w:rsidRPr="001F2E4F" w:rsidRDefault="00243DCE" w:rsidP="00243DCE">
      <w:pPr>
        <w:pStyle w:val="11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1F2E4F">
        <w:rPr>
          <w:sz w:val="28"/>
          <w:szCs w:val="28"/>
        </w:rPr>
        <w:t>Каковы особенности финансирования риска при страховании?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Каким образом можно оценить эффективность различных методов управления риском?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Какие существуют критерии оценки эффективности методов управления риском?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Каким образом мероприятия по управлению риском на стоимость предприятия?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Какие существуют критерии оценки экономической эффективности инвестиционных проектов?</w:t>
      </w:r>
    </w:p>
    <w:p w:rsidR="00243DCE" w:rsidRPr="001F2E4F" w:rsidRDefault="00243DCE" w:rsidP="00243DCE">
      <w:pPr>
        <w:pStyle w:val="a5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 Какими законодательными актами регулируются вопросы обеспечения промышленной безопасности в Кыргызстане?</w:t>
      </w:r>
    </w:p>
    <w:p w:rsidR="00AD38F3" w:rsidRDefault="00243DCE" w:rsidP="00340010">
      <w:pPr>
        <w:pStyle w:val="a5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Перечислите основные этапы составления программы по управлению риском на предприятии.</w:t>
      </w:r>
    </w:p>
    <w:p w:rsidR="001F2E4F" w:rsidRPr="001F2E4F" w:rsidRDefault="001F2E4F" w:rsidP="001F2E4F">
      <w:pPr>
        <w:pStyle w:val="a5"/>
        <w:spacing w:after="0" w:line="36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792766" w:rsidRPr="001F2E4F" w:rsidRDefault="00792766" w:rsidP="001F2E4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F2E4F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Примерная тематика докладов и выступлений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1. Эволюция управления рисками: концепции, подходы и их условия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2. Способы воздействия на риск: снижение, сохранение и передача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3. Источники инвестиций в КР и их подверженность риску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4. Классификация рисков: виды, принципы разработки, использование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5. Математические методы при выявлении и оценке рисков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6. Предпринимательские риски в Кыргызстане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7. Инновационный риск и его место в Кыргызстане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8. Страховые риски их значение при ведении внешнеэкономической деятельности на предприятии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9. Организация управления рисками на промышленном предприятии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10. Организация управления рисками в финансовом –кредитном учреждении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11. Управление рисками инвестиционного проекта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12. Методы оценки эффективности управления рисками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13. Программа управления рисками: разработка и использование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14. Методы минимизации потерь от рисковых событий</w:t>
      </w:r>
    </w:p>
    <w:p w:rsidR="00792766" w:rsidRPr="001F2E4F" w:rsidRDefault="00792766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15. Страхование различных групп рисков</w:t>
      </w:r>
    </w:p>
    <w:p w:rsidR="00121A5A" w:rsidRPr="001F2E4F" w:rsidRDefault="00121A5A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16. Производственные риска, методы управления производственными рисками и их минимизации</w:t>
      </w:r>
    </w:p>
    <w:p w:rsidR="00121A5A" w:rsidRPr="001F2E4F" w:rsidRDefault="00121A5A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17. Управление рисками в условиях трансформирующейся экономики.</w:t>
      </w:r>
    </w:p>
    <w:p w:rsidR="00121A5A" w:rsidRPr="001F2E4F" w:rsidRDefault="00121A5A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>18. Алгоритм управления рисками</w:t>
      </w:r>
    </w:p>
    <w:p w:rsidR="00121A5A" w:rsidRPr="001F2E4F" w:rsidRDefault="00121A5A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 xml:space="preserve">19. </w:t>
      </w:r>
      <w:r w:rsidR="00993022" w:rsidRPr="001F2E4F">
        <w:rPr>
          <w:sz w:val="28"/>
          <w:szCs w:val="28"/>
        </w:rPr>
        <w:t>Инновационные технологии в управлении рисками</w:t>
      </w:r>
    </w:p>
    <w:p w:rsidR="00C15DF2" w:rsidRPr="001F2E4F" w:rsidRDefault="00C15DF2" w:rsidP="00792766">
      <w:pPr>
        <w:pStyle w:val="11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F2E4F">
        <w:rPr>
          <w:sz w:val="28"/>
          <w:szCs w:val="28"/>
        </w:rPr>
        <w:t xml:space="preserve">20. Методы оценки эффективности </w:t>
      </w:r>
      <w:r w:rsidR="006A5087" w:rsidRPr="001F2E4F">
        <w:rPr>
          <w:sz w:val="28"/>
          <w:szCs w:val="28"/>
        </w:rPr>
        <w:t>управления</w:t>
      </w:r>
      <w:r w:rsidRPr="001F2E4F">
        <w:rPr>
          <w:sz w:val="28"/>
          <w:szCs w:val="28"/>
        </w:rPr>
        <w:t xml:space="preserve"> рисками</w:t>
      </w:r>
    </w:p>
    <w:p w:rsidR="006C25EB" w:rsidRPr="001F2E4F" w:rsidRDefault="006C25EB" w:rsidP="006C2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EB" w:rsidRPr="001F2E4F" w:rsidRDefault="006C25EB" w:rsidP="006C2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EB" w:rsidRPr="001F2E4F" w:rsidRDefault="006C25EB" w:rsidP="006C2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EB" w:rsidRPr="001F2E4F" w:rsidRDefault="006C25EB" w:rsidP="006C2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EB" w:rsidRPr="001F2E4F" w:rsidRDefault="006C25EB" w:rsidP="006C2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EB" w:rsidRDefault="006C25EB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2E4F" w:rsidRPr="001F2E4F" w:rsidRDefault="001F2E4F" w:rsidP="001F2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25EB" w:rsidRPr="001F2E4F" w:rsidRDefault="00B3603F" w:rsidP="00B3603F">
      <w:pPr>
        <w:tabs>
          <w:tab w:val="left" w:pos="3123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6C25EB" w:rsidRPr="001F2E4F">
        <w:rPr>
          <w:rFonts w:ascii="Times New Roman" w:hAnsi="Times New Roman" w:cs="Times New Roman"/>
          <w:b/>
          <w:sz w:val="28"/>
          <w:szCs w:val="28"/>
        </w:rPr>
        <w:t>Список</w:t>
      </w:r>
      <w:r w:rsidR="001F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5EB" w:rsidRPr="001F2E4F">
        <w:rPr>
          <w:rFonts w:ascii="Times New Roman" w:hAnsi="Times New Roman" w:cs="Times New Roman"/>
          <w:b/>
          <w:sz w:val="28"/>
          <w:szCs w:val="28"/>
        </w:rPr>
        <w:t xml:space="preserve"> литературы:</w:t>
      </w:r>
    </w:p>
    <w:p w:rsidR="006C25EB" w:rsidRPr="001F2E4F" w:rsidRDefault="006C25EB" w:rsidP="006C25E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6C25EB" w:rsidRPr="001F2E4F" w:rsidRDefault="006C25EB" w:rsidP="006C25E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Воробьева Т.В. Управление рисками. Учебное пособие. Томск, 2014г.</w:t>
      </w:r>
    </w:p>
    <w:p w:rsidR="006C25EB" w:rsidRPr="001F2E4F" w:rsidRDefault="006C25EB" w:rsidP="006C25E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Ермасова, Н.Б. Риск-менеджмент организации : учебно-практическое пособие / Н.Б. Ермасова. – М. : Дашков и К, 2013. – 380 с.</w:t>
      </w:r>
    </w:p>
    <w:p w:rsidR="006C25EB" w:rsidRPr="001F2E4F" w:rsidRDefault="006C25EB" w:rsidP="006C25E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Лапуста М.Г., Шаршукова Л.Г. Риски в предпринимательской деятельности. – М: ИНФРА-М, 2008г.</w:t>
      </w:r>
    </w:p>
    <w:p w:rsidR="006C25EB" w:rsidRPr="001F2E4F" w:rsidRDefault="006C25EB" w:rsidP="006C25E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Хохлов НВ. Управление риском: Учебное пособие для вузов. – М.: </w:t>
      </w:r>
    </w:p>
    <w:p w:rsidR="006C25EB" w:rsidRPr="001F2E4F" w:rsidRDefault="006C25EB" w:rsidP="006C25EB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ЮНИТИ –ДАНА, 2009г.</w:t>
      </w:r>
    </w:p>
    <w:p w:rsidR="006C25EB" w:rsidRPr="001F2E4F" w:rsidRDefault="006C25EB" w:rsidP="006C25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4F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6C25EB" w:rsidRPr="001F2E4F" w:rsidRDefault="006C25EB" w:rsidP="006C25E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Балдин, К.В. Управление рисками в инновационно-инвестиционной деятельности предприятия / К.В. Балдин,И.И. Передеряев, Р.С. Голов. – М. : Дашков и К, 2013. – 420 с.</w:t>
      </w:r>
    </w:p>
    <w:p w:rsidR="006C25EB" w:rsidRPr="001F2E4F" w:rsidRDefault="006C25EB" w:rsidP="006C25E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Дамодаран, А. Стратегический риск-менеджмент. Принципы и методики / А. Дамодаран. – М. : Вильямс, 2010. – 496 с.</w:t>
      </w:r>
    </w:p>
    <w:p w:rsidR="006C25EB" w:rsidRPr="001F2E4F" w:rsidRDefault="006C25EB" w:rsidP="006C25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7. Иода, Е.В. Управление предпринимательскими рисками /Е.В. Иода, Ю.В. Иода, Л.Л. Мешкова, Е.Н. Болотина. – Тамбов :Изд-во ТГТУ, 2002. – 212 с.</w:t>
      </w:r>
    </w:p>
    <w:p w:rsidR="006C25EB" w:rsidRPr="001F2E4F" w:rsidRDefault="006C25EB" w:rsidP="006C25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8. Романов, В. Понятие рисков и их классификация как основной элемент теории рисков // Инвестиции в России. – 2000. –№ 12. – С. 41–43.</w:t>
      </w:r>
    </w:p>
    <w:p w:rsidR="006C25EB" w:rsidRPr="001F2E4F" w:rsidRDefault="006C25EB" w:rsidP="006C25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 xml:space="preserve">9. Классификация  рисков.  URL:  </w:t>
      </w:r>
      <w:hyperlink r:id="rId7" w:history="1">
        <w:r w:rsidRPr="001F2E4F">
          <w:rPr>
            <w:rStyle w:val="ac"/>
            <w:rFonts w:ascii="Times New Roman" w:hAnsi="Times New Roman" w:cs="Times New Roman"/>
            <w:sz w:val="28"/>
            <w:szCs w:val="28"/>
          </w:rPr>
          <w:t>http://www.risk-</w:t>
        </w:r>
      </w:hyperlink>
      <w:r w:rsidRPr="001F2E4F">
        <w:rPr>
          <w:rFonts w:ascii="Times New Roman" w:hAnsi="Times New Roman" w:cs="Times New Roman"/>
          <w:sz w:val="28"/>
          <w:szCs w:val="28"/>
          <w:lang w:val="en-US"/>
        </w:rPr>
        <w:t>manage</w:t>
      </w:r>
      <w:r w:rsidRPr="001F2E4F">
        <w:rPr>
          <w:rFonts w:ascii="Times New Roman" w:hAnsi="Times New Roman" w:cs="Times New Roman"/>
          <w:sz w:val="28"/>
          <w:szCs w:val="28"/>
        </w:rPr>
        <w:t>.</w:t>
      </w:r>
      <w:r w:rsidRPr="001F2E4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F2E4F">
        <w:rPr>
          <w:rFonts w:ascii="Times New Roman" w:hAnsi="Times New Roman" w:cs="Times New Roman"/>
          <w:sz w:val="28"/>
          <w:szCs w:val="28"/>
        </w:rPr>
        <w:t>/</w:t>
      </w:r>
      <w:r w:rsidRPr="001F2E4F">
        <w:rPr>
          <w:rFonts w:ascii="Times New Roman" w:hAnsi="Times New Roman" w:cs="Times New Roman"/>
          <w:sz w:val="28"/>
          <w:szCs w:val="28"/>
          <w:lang w:val="en-US"/>
        </w:rPr>
        <w:t>likbez</w:t>
      </w:r>
      <w:r w:rsidRPr="001F2E4F">
        <w:rPr>
          <w:rFonts w:ascii="Times New Roman" w:hAnsi="Times New Roman" w:cs="Times New Roman"/>
          <w:sz w:val="28"/>
          <w:szCs w:val="28"/>
        </w:rPr>
        <w:t>/</w:t>
      </w:r>
      <w:r w:rsidRPr="001F2E4F">
        <w:rPr>
          <w:rFonts w:ascii="Times New Roman" w:hAnsi="Times New Roman" w:cs="Times New Roman"/>
          <w:sz w:val="28"/>
          <w:szCs w:val="28"/>
          <w:lang w:val="en-US"/>
        </w:rPr>
        <w:t>classification</w:t>
      </w:r>
      <w:r w:rsidRPr="001F2E4F">
        <w:rPr>
          <w:rFonts w:ascii="Times New Roman" w:hAnsi="Times New Roman" w:cs="Times New Roman"/>
          <w:sz w:val="28"/>
          <w:szCs w:val="28"/>
        </w:rPr>
        <w:t>/ (датаобращения: 18.10.2013).</w:t>
      </w:r>
    </w:p>
    <w:p w:rsidR="006C25EB" w:rsidRPr="001F2E4F" w:rsidRDefault="006C25EB" w:rsidP="006C25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10. Мильнер, Б.З. Управление современной компанией /Б.З. Мильнер, Ф. Лиис. – М. : Инфра-М, 2011. – 590 с.</w:t>
      </w:r>
    </w:p>
    <w:p w:rsidR="006C25EB" w:rsidRPr="001F2E4F" w:rsidRDefault="006C25EB" w:rsidP="006C25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11. Анализ и диагностика финансово-хозяйственной деятельности строительного предприятия : учебник / В.В. Бузырев,И.П. Нужина. – М. : КНОРУС, 2010. – 336 с.</w:t>
      </w:r>
    </w:p>
    <w:p w:rsidR="006C25EB" w:rsidRPr="001F2E4F" w:rsidRDefault="006C25EB" w:rsidP="006C25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12. Риск-менеджмент инвестиционного проекта : учебникдля вузов по экон. спец. / под ред. М.В. Грачевой, А.Б. Секерина. – М. : ЮНИТИ-ДАНА, 2009. – 544 с.</w:t>
      </w:r>
    </w:p>
    <w:p w:rsidR="006C25EB" w:rsidRPr="001F2E4F" w:rsidRDefault="006C25EB" w:rsidP="006C25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lastRenderedPageBreak/>
        <w:t>13. Репин, В.В. Бизнес-процессы. Моделирование, внедрение, управление / В.В. Репин. – М. : Манн, Иванов и Фербер,2013. – 512 с.</w:t>
      </w:r>
    </w:p>
    <w:p w:rsidR="006C25EB" w:rsidRPr="001F2E4F" w:rsidRDefault="006C25EB" w:rsidP="006C25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14. Липсиц, И.В. Экономический анализ реальных инвестиций : учебное пособие / И.В. Липсиц, В.В. Коссов. – М. :Экономистъ, 2012. – 347 с.</w:t>
      </w:r>
    </w:p>
    <w:p w:rsidR="006C25EB" w:rsidRPr="001F2E4F" w:rsidRDefault="006C25EB" w:rsidP="006C25E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2E4F">
        <w:rPr>
          <w:rFonts w:ascii="Times New Roman" w:hAnsi="Times New Roman" w:cs="Times New Roman"/>
          <w:sz w:val="28"/>
          <w:szCs w:val="28"/>
        </w:rPr>
        <w:t>15. Воробьева, Т.В. Управление рисками : методическиеуказания к выполнению курсовой работы / Т.В. Воробьева. –Томск : Изд-во ТГАСУ, 2010. – 22 с.</w:t>
      </w:r>
    </w:p>
    <w:p w:rsidR="00AD38F3" w:rsidRPr="001F2E4F" w:rsidRDefault="00AD38F3" w:rsidP="003400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38F3" w:rsidRPr="001F2E4F" w:rsidRDefault="00AD38F3" w:rsidP="003400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38F3" w:rsidRPr="001F2E4F" w:rsidRDefault="00AD38F3" w:rsidP="003400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D38F3" w:rsidRPr="001F2E4F" w:rsidSect="002A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F6B" w:rsidRDefault="00C61F6B" w:rsidP="00243DCE">
      <w:pPr>
        <w:spacing w:after="0" w:line="240" w:lineRule="auto"/>
      </w:pPr>
      <w:r>
        <w:separator/>
      </w:r>
    </w:p>
  </w:endnote>
  <w:endnote w:type="continuationSeparator" w:id="1">
    <w:p w:rsidR="00C61F6B" w:rsidRDefault="00C61F6B" w:rsidP="0024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F6B" w:rsidRDefault="00C61F6B" w:rsidP="00243DCE">
      <w:pPr>
        <w:spacing w:after="0" w:line="240" w:lineRule="auto"/>
      </w:pPr>
      <w:r>
        <w:separator/>
      </w:r>
    </w:p>
  </w:footnote>
  <w:footnote w:type="continuationSeparator" w:id="1">
    <w:p w:rsidR="00C61F6B" w:rsidRDefault="00C61F6B" w:rsidP="0024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974"/>
    <w:multiLevelType w:val="multilevel"/>
    <w:tmpl w:val="1BB4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32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711382"/>
    <w:multiLevelType w:val="hybridMultilevel"/>
    <w:tmpl w:val="BC54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E5B82"/>
    <w:multiLevelType w:val="hybridMultilevel"/>
    <w:tmpl w:val="793A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17D25"/>
    <w:multiLevelType w:val="hybridMultilevel"/>
    <w:tmpl w:val="838E47E4"/>
    <w:lvl w:ilvl="0" w:tplc="51DA980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832291"/>
    <w:multiLevelType w:val="hybridMultilevel"/>
    <w:tmpl w:val="C992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C760F"/>
    <w:multiLevelType w:val="hybridMultilevel"/>
    <w:tmpl w:val="1756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34DBB"/>
    <w:multiLevelType w:val="hybridMultilevel"/>
    <w:tmpl w:val="8AC2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440C2"/>
    <w:multiLevelType w:val="multilevel"/>
    <w:tmpl w:val="47B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B0FFD"/>
    <w:multiLevelType w:val="hybridMultilevel"/>
    <w:tmpl w:val="37F65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542806"/>
    <w:multiLevelType w:val="hybridMultilevel"/>
    <w:tmpl w:val="86F6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A412A"/>
    <w:multiLevelType w:val="hybridMultilevel"/>
    <w:tmpl w:val="BD8A1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743E7"/>
    <w:multiLevelType w:val="hybridMultilevel"/>
    <w:tmpl w:val="95D801A0"/>
    <w:lvl w:ilvl="0" w:tplc="1DDA77F6">
      <w:start w:val="1"/>
      <w:numFmt w:val="decimal"/>
      <w:lvlText w:val="%1."/>
      <w:lvlJc w:val="left"/>
      <w:pPr>
        <w:ind w:left="14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655079DF"/>
    <w:multiLevelType w:val="hybridMultilevel"/>
    <w:tmpl w:val="E528E8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D3F92"/>
    <w:multiLevelType w:val="hybridMultilevel"/>
    <w:tmpl w:val="6FA46160"/>
    <w:lvl w:ilvl="0" w:tplc="664CD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0651EB"/>
    <w:multiLevelType w:val="hybridMultilevel"/>
    <w:tmpl w:val="7B0C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527EB"/>
    <w:multiLevelType w:val="hybridMultilevel"/>
    <w:tmpl w:val="876E09DE"/>
    <w:lvl w:ilvl="0" w:tplc="6470A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63059E9"/>
    <w:multiLevelType w:val="hybridMultilevel"/>
    <w:tmpl w:val="FA18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F71AC"/>
    <w:multiLevelType w:val="hybridMultilevel"/>
    <w:tmpl w:val="7528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4740B"/>
    <w:multiLevelType w:val="hybridMultilevel"/>
    <w:tmpl w:val="D81896F6"/>
    <w:lvl w:ilvl="0" w:tplc="13B4522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4"/>
  </w:num>
  <w:num w:numId="8">
    <w:abstractNumId w:val="11"/>
  </w:num>
  <w:num w:numId="9">
    <w:abstractNumId w:val="6"/>
  </w:num>
  <w:num w:numId="10">
    <w:abstractNumId w:val="10"/>
  </w:num>
  <w:num w:numId="11">
    <w:abstractNumId w:val="2"/>
  </w:num>
  <w:num w:numId="12">
    <w:abstractNumId w:val="5"/>
  </w:num>
  <w:num w:numId="13">
    <w:abstractNumId w:val="15"/>
  </w:num>
  <w:num w:numId="14">
    <w:abstractNumId w:val="7"/>
  </w:num>
  <w:num w:numId="15">
    <w:abstractNumId w:val="19"/>
  </w:num>
  <w:num w:numId="16">
    <w:abstractNumId w:val="12"/>
  </w:num>
  <w:num w:numId="17">
    <w:abstractNumId w:val="17"/>
  </w:num>
  <w:num w:numId="18">
    <w:abstractNumId w:val="18"/>
  </w:num>
  <w:num w:numId="19">
    <w:abstractNumId w:val="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E62"/>
    <w:rsid w:val="00000D57"/>
    <w:rsid w:val="00095969"/>
    <w:rsid w:val="00096564"/>
    <w:rsid w:val="000A01B7"/>
    <w:rsid w:val="000F6FC8"/>
    <w:rsid w:val="00121A5A"/>
    <w:rsid w:val="00123685"/>
    <w:rsid w:val="00131837"/>
    <w:rsid w:val="001465AC"/>
    <w:rsid w:val="00146BD1"/>
    <w:rsid w:val="001557EC"/>
    <w:rsid w:val="001738AD"/>
    <w:rsid w:val="001B048F"/>
    <w:rsid w:val="001F2E4F"/>
    <w:rsid w:val="00205F1B"/>
    <w:rsid w:val="00224068"/>
    <w:rsid w:val="00243DCE"/>
    <w:rsid w:val="00244D6E"/>
    <w:rsid w:val="00291244"/>
    <w:rsid w:val="002A4A15"/>
    <w:rsid w:val="00340010"/>
    <w:rsid w:val="003579E8"/>
    <w:rsid w:val="003B6558"/>
    <w:rsid w:val="003C1C11"/>
    <w:rsid w:val="003C1FAF"/>
    <w:rsid w:val="003E488E"/>
    <w:rsid w:val="004224DC"/>
    <w:rsid w:val="0044141E"/>
    <w:rsid w:val="00447C5E"/>
    <w:rsid w:val="00467033"/>
    <w:rsid w:val="00485E6E"/>
    <w:rsid w:val="00493A17"/>
    <w:rsid w:val="004B152D"/>
    <w:rsid w:val="004B2993"/>
    <w:rsid w:val="004B3AD5"/>
    <w:rsid w:val="004B429A"/>
    <w:rsid w:val="004D0E24"/>
    <w:rsid w:val="004D47A2"/>
    <w:rsid w:val="004E1E10"/>
    <w:rsid w:val="004F7A0F"/>
    <w:rsid w:val="00504219"/>
    <w:rsid w:val="00556E62"/>
    <w:rsid w:val="00572D7E"/>
    <w:rsid w:val="0059471B"/>
    <w:rsid w:val="005A6971"/>
    <w:rsid w:val="005A7E88"/>
    <w:rsid w:val="005B227F"/>
    <w:rsid w:val="005E0850"/>
    <w:rsid w:val="00601565"/>
    <w:rsid w:val="006044D1"/>
    <w:rsid w:val="006612BA"/>
    <w:rsid w:val="00673127"/>
    <w:rsid w:val="00694DFA"/>
    <w:rsid w:val="006A5087"/>
    <w:rsid w:val="006B30D6"/>
    <w:rsid w:val="006C25EB"/>
    <w:rsid w:val="006C5CB7"/>
    <w:rsid w:val="006F33A7"/>
    <w:rsid w:val="007033B0"/>
    <w:rsid w:val="007106BD"/>
    <w:rsid w:val="0073614D"/>
    <w:rsid w:val="007417C3"/>
    <w:rsid w:val="00792766"/>
    <w:rsid w:val="00793F7F"/>
    <w:rsid w:val="007A1DCD"/>
    <w:rsid w:val="007A6885"/>
    <w:rsid w:val="007B5346"/>
    <w:rsid w:val="007E55FF"/>
    <w:rsid w:val="007E7748"/>
    <w:rsid w:val="007F4F58"/>
    <w:rsid w:val="00821043"/>
    <w:rsid w:val="0082285C"/>
    <w:rsid w:val="0083412D"/>
    <w:rsid w:val="00860FF6"/>
    <w:rsid w:val="00876350"/>
    <w:rsid w:val="008C25BE"/>
    <w:rsid w:val="008E01CD"/>
    <w:rsid w:val="008E0EB5"/>
    <w:rsid w:val="00916242"/>
    <w:rsid w:val="0093409B"/>
    <w:rsid w:val="00934C91"/>
    <w:rsid w:val="00946A60"/>
    <w:rsid w:val="009504B1"/>
    <w:rsid w:val="009928BD"/>
    <w:rsid w:val="00993022"/>
    <w:rsid w:val="009A18C4"/>
    <w:rsid w:val="009B6E4E"/>
    <w:rsid w:val="009E58BA"/>
    <w:rsid w:val="00A02CD9"/>
    <w:rsid w:val="00A16F97"/>
    <w:rsid w:val="00A2512B"/>
    <w:rsid w:val="00A5035E"/>
    <w:rsid w:val="00A55488"/>
    <w:rsid w:val="00AC3168"/>
    <w:rsid w:val="00AD38F3"/>
    <w:rsid w:val="00B02E87"/>
    <w:rsid w:val="00B14546"/>
    <w:rsid w:val="00B147E8"/>
    <w:rsid w:val="00B3493D"/>
    <w:rsid w:val="00B3603F"/>
    <w:rsid w:val="00B62DF7"/>
    <w:rsid w:val="00B654B9"/>
    <w:rsid w:val="00B87E60"/>
    <w:rsid w:val="00C15DF2"/>
    <w:rsid w:val="00C305EA"/>
    <w:rsid w:val="00C61F6B"/>
    <w:rsid w:val="00C85FB2"/>
    <w:rsid w:val="00C95E60"/>
    <w:rsid w:val="00CC24CD"/>
    <w:rsid w:val="00CC51AE"/>
    <w:rsid w:val="00CD16C3"/>
    <w:rsid w:val="00CD6EDC"/>
    <w:rsid w:val="00D2138F"/>
    <w:rsid w:val="00D21A6D"/>
    <w:rsid w:val="00D3387A"/>
    <w:rsid w:val="00D92C8B"/>
    <w:rsid w:val="00DD27E7"/>
    <w:rsid w:val="00DF2978"/>
    <w:rsid w:val="00E137B5"/>
    <w:rsid w:val="00EA7E05"/>
    <w:rsid w:val="00EE1341"/>
    <w:rsid w:val="00F26A6F"/>
    <w:rsid w:val="00F554DA"/>
    <w:rsid w:val="00F71CF0"/>
    <w:rsid w:val="00F74F24"/>
    <w:rsid w:val="00FB41FD"/>
    <w:rsid w:val="00FB61B4"/>
    <w:rsid w:val="00FC68F0"/>
    <w:rsid w:val="00FD1358"/>
    <w:rsid w:val="00FD49BF"/>
    <w:rsid w:val="00FD6A76"/>
    <w:rsid w:val="00FE3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15"/>
  </w:style>
  <w:style w:type="paragraph" w:styleId="1">
    <w:name w:val="heading 1"/>
    <w:basedOn w:val="a"/>
    <w:next w:val="a"/>
    <w:link w:val="10"/>
    <w:uiPriority w:val="9"/>
    <w:qFormat/>
    <w:rsid w:val="00673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B3AD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1E1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E1E1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1">
    <w:name w:val="Обычный1"/>
    <w:rsid w:val="004E1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4E1E10"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B02E87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nhideWhenUsed/>
    <w:rsid w:val="0000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C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4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3DCE"/>
  </w:style>
  <w:style w:type="paragraph" w:styleId="aa">
    <w:name w:val="footer"/>
    <w:basedOn w:val="a"/>
    <w:link w:val="ab"/>
    <w:uiPriority w:val="99"/>
    <w:semiHidden/>
    <w:unhideWhenUsed/>
    <w:rsid w:val="0024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3DCE"/>
  </w:style>
  <w:style w:type="character" w:styleId="ac">
    <w:name w:val="Hyperlink"/>
    <w:rsid w:val="006C25E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3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60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B3AD5"/>
    <w:rPr>
      <w:rFonts w:ascii="Times New Roman" w:eastAsia="Times New Roman" w:hAnsi="Times New Roman" w:cs="Times New Roman"/>
      <w:b/>
      <w:szCs w:val="20"/>
      <w:lang w:val="kk-KZ" w:eastAsia="ru-RU"/>
    </w:rPr>
  </w:style>
  <w:style w:type="character" w:customStyle="1" w:styleId="10">
    <w:name w:val="Заголовок 1 Знак"/>
    <w:basedOn w:val="a0"/>
    <w:link w:val="1"/>
    <w:uiPriority w:val="9"/>
    <w:rsid w:val="00673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1E1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E1E1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">
    <w:name w:val="Обычный1"/>
    <w:rsid w:val="004E1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4E1E10"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B02E87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00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C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sk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Admin</cp:lastModifiedBy>
  <cp:revision>2</cp:revision>
  <cp:lastPrinted>2021-12-13T10:28:00Z</cp:lastPrinted>
  <dcterms:created xsi:type="dcterms:W3CDTF">2021-12-16T08:20:00Z</dcterms:created>
  <dcterms:modified xsi:type="dcterms:W3CDTF">2021-12-16T08:20:00Z</dcterms:modified>
</cp:coreProperties>
</file>