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C0" w:rsidRPr="002C4CCF" w:rsidRDefault="009C07E2" w:rsidP="00236CD3">
      <w:pPr>
        <w:spacing w:after="0" w:line="240" w:lineRule="auto"/>
        <w:rPr>
          <w:rFonts w:ascii="Times New Roman" w:hAnsi="Times New Roman"/>
          <w:lang w:val="ky-KG"/>
        </w:rPr>
      </w:pPr>
      <w:bookmarkStart w:id="0" w:name="_GoBack"/>
      <w:r>
        <w:rPr>
          <w:rFonts w:ascii="Times New Roman" w:hAnsi="Times New Roman"/>
          <w:lang w:val="ky-KG"/>
        </w:rPr>
        <w:t xml:space="preserve">     отд.</w:t>
      </w:r>
      <w:r w:rsidR="007F23C0" w:rsidRPr="002C4CCF">
        <w:rPr>
          <w:rFonts w:ascii="Times New Roman" w:hAnsi="Times New Roman"/>
          <w:lang w:val="ky-KG"/>
        </w:rPr>
        <w:t>. “</w:t>
      </w:r>
      <w:r>
        <w:rPr>
          <w:rFonts w:ascii="Times New Roman" w:hAnsi="Times New Roman"/>
          <w:lang w:val="ky-KG"/>
        </w:rPr>
        <w:t>Экономика и м</w:t>
      </w:r>
      <w:r w:rsidR="007F23C0" w:rsidRPr="002C4CCF">
        <w:rPr>
          <w:rFonts w:ascii="Times New Roman" w:hAnsi="Times New Roman"/>
          <w:lang w:val="ky-KG"/>
        </w:rPr>
        <w:t>енеджмент”</w:t>
      </w:r>
    </w:p>
    <w:p w:rsidR="007F23C0" w:rsidRPr="002C4CCF" w:rsidRDefault="007F23C0" w:rsidP="00236CD3">
      <w:pPr>
        <w:spacing w:after="0" w:line="240" w:lineRule="auto"/>
        <w:rPr>
          <w:rFonts w:ascii="Times New Roman" w:hAnsi="Times New Roman"/>
          <w:lang w:val="ky-KG"/>
        </w:rPr>
      </w:pPr>
      <w:r w:rsidRPr="002C4CCF">
        <w:rPr>
          <w:rFonts w:ascii="Times New Roman" w:hAnsi="Times New Roman"/>
          <w:lang w:val="ky-KG"/>
        </w:rPr>
        <w:t xml:space="preserve">    УМК по курсу “Управление производственными рисками”</w:t>
      </w:r>
    </w:p>
    <w:p w:rsidR="007F23C0" w:rsidRPr="002C4CCF" w:rsidRDefault="009C07E2" w:rsidP="00236CD3">
      <w:pPr>
        <w:pStyle w:val="1"/>
        <w:ind w:firstLine="142"/>
        <w:jc w:val="both"/>
        <w:rPr>
          <w:b/>
          <w:sz w:val="22"/>
          <w:szCs w:val="22"/>
        </w:rPr>
      </w:pPr>
      <w:r>
        <w:rPr>
          <w:sz w:val="22"/>
          <w:szCs w:val="22"/>
          <w:lang w:val="ky-KG"/>
        </w:rPr>
        <w:t xml:space="preserve"> ст. преп. Ташматова Н.А.</w:t>
      </w:r>
      <w:r w:rsidR="007F23C0" w:rsidRPr="002C4CCF">
        <w:rPr>
          <w:sz w:val="22"/>
          <w:szCs w:val="22"/>
          <w:lang w:val="ky-KG"/>
        </w:rPr>
        <w:t xml:space="preserve">                                                                             </w:t>
      </w:r>
      <w:r>
        <w:rPr>
          <w:sz w:val="22"/>
          <w:szCs w:val="22"/>
          <w:lang w:val="ky-KG"/>
        </w:rPr>
        <w:t xml:space="preserve">      </w:t>
      </w:r>
      <w:r w:rsidR="007F23C0" w:rsidRPr="002C4CCF">
        <w:rPr>
          <w:sz w:val="22"/>
          <w:szCs w:val="22"/>
          <w:lang w:val="ky-KG"/>
        </w:rPr>
        <w:t xml:space="preserve"> </w:t>
      </w:r>
      <w:r w:rsidR="002815DE" w:rsidRPr="002C4CCF">
        <w:rPr>
          <w:sz w:val="22"/>
          <w:szCs w:val="22"/>
          <w:lang w:val="ky-KG"/>
        </w:rPr>
        <w:t>7</w:t>
      </w:r>
      <w:r w:rsidR="007F23C0" w:rsidRPr="002C4CCF">
        <w:rPr>
          <w:sz w:val="22"/>
          <w:szCs w:val="22"/>
          <w:lang w:val="ky-KG"/>
        </w:rPr>
        <w:t>семестр</w:t>
      </w:r>
    </w:p>
    <w:bookmarkEnd w:id="0"/>
    <w:p w:rsidR="007F23C0" w:rsidRDefault="007F23C0" w:rsidP="0026650F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</w:p>
    <w:p w:rsidR="007F23C0" w:rsidRDefault="007F23C0" w:rsidP="0026650F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D9614C">
        <w:rPr>
          <w:b/>
          <w:sz w:val="28"/>
          <w:szCs w:val="28"/>
        </w:rPr>
        <w:t>4</w:t>
      </w:r>
    </w:p>
    <w:p w:rsidR="007F23C0" w:rsidRPr="004F663B" w:rsidRDefault="007F23C0" w:rsidP="0026650F">
      <w:pPr>
        <w:pStyle w:val="1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выявления риска (4 часа)</w:t>
      </w:r>
    </w:p>
    <w:p w:rsidR="007F23C0" w:rsidRPr="004F663B" w:rsidRDefault="007F23C0" w:rsidP="0026650F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663B">
        <w:rPr>
          <w:sz w:val="28"/>
          <w:szCs w:val="28"/>
        </w:rPr>
        <w:t xml:space="preserve">Опросные листы </w:t>
      </w:r>
    </w:p>
    <w:p w:rsidR="007F23C0" w:rsidRPr="004F663B" w:rsidRDefault="007F23C0" w:rsidP="0026650F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663B">
        <w:rPr>
          <w:sz w:val="28"/>
          <w:szCs w:val="28"/>
        </w:rPr>
        <w:t xml:space="preserve">Структурные диаграммы </w:t>
      </w:r>
    </w:p>
    <w:p w:rsidR="007F23C0" w:rsidRPr="004F663B" w:rsidRDefault="007F23C0" w:rsidP="0026650F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663B">
        <w:rPr>
          <w:sz w:val="28"/>
          <w:szCs w:val="28"/>
        </w:rPr>
        <w:t xml:space="preserve">Карты потоков </w:t>
      </w:r>
    </w:p>
    <w:p w:rsidR="007F23C0" w:rsidRPr="004F663B" w:rsidRDefault="007F23C0" w:rsidP="0026650F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663B">
        <w:rPr>
          <w:sz w:val="28"/>
          <w:szCs w:val="28"/>
        </w:rPr>
        <w:t xml:space="preserve">Прямая инспекция </w:t>
      </w:r>
    </w:p>
    <w:p w:rsidR="007F23C0" w:rsidRDefault="007F23C0" w:rsidP="009C07E2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663B">
        <w:rPr>
          <w:sz w:val="28"/>
          <w:szCs w:val="28"/>
        </w:rPr>
        <w:t>Анализ финансовой и управленческой отчетности.</w:t>
      </w:r>
    </w:p>
    <w:p w:rsidR="009C07E2" w:rsidRPr="009C07E2" w:rsidRDefault="009C07E2" w:rsidP="009C07E2">
      <w:pPr>
        <w:pStyle w:val="1"/>
        <w:spacing w:line="360" w:lineRule="auto"/>
        <w:ind w:left="1080"/>
        <w:jc w:val="both"/>
        <w:rPr>
          <w:sz w:val="28"/>
          <w:szCs w:val="28"/>
        </w:rPr>
      </w:pPr>
    </w:p>
    <w:p w:rsidR="00491CE8" w:rsidRDefault="0026241A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0977">
        <w:rPr>
          <w:rFonts w:ascii="Times New Roman" w:hAnsi="Times New Roman"/>
          <w:color w:val="000000"/>
          <w:sz w:val="28"/>
          <w:szCs w:val="28"/>
          <w:u w:val="single"/>
        </w:rPr>
        <w:t>Процесс выявления рисков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первую очередь </w:t>
      </w:r>
      <w:r w:rsidR="0055148D" w:rsidRPr="008A0977">
        <w:rPr>
          <w:rFonts w:ascii="Times New Roman" w:hAnsi="Times New Roman"/>
          <w:color w:val="000000"/>
          <w:sz w:val="28"/>
          <w:szCs w:val="28"/>
          <w:u w:val="single"/>
        </w:rPr>
        <w:t>предполагает</w:t>
      </w:r>
      <w:r w:rsidRPr="008A0977">
        <w:rPr>
          <w:rFonts w:ascii="Times New Roman" w:hAnsi="Times New Roman"/>
          <w:color w:val="000000"/>
          <w:sz w:val="28"/>
          <w:szCs w:val="28"/>
          <w:u w:val="single"/>
        </w:rPr>
        <w:t xml:space="preserve"> получение и переработку информации об объекте – носителе риска и о рисках, ему </w:t>
      </w:r>
      <w:r w:rsidR="0055148D" w:rsidRPr="008A0977">
        <w:rPr>
          <w:rFonts w:ascii="Times New Roman" w:hAnsi="Times New Roman"/>
          <w:color w:val="000000"/>
          <w:sz w:val="28"/>
          <w:szCs w:val="28"/>
          <w:u w:val="single"/>
        </w:rPr>
        <w:t>присущих</w:t>
      </w:r>
      <w:r>
        <w:rPr>
          <w:rFonts w:ascii="Times New Roman" w:hAnsi="Times New Roman"/>
          <w:color w:val="000000"/>
          <w:sz w:val="28"/>
          <w:szCs w:val="28"/>
        </w:rPr>
        <w:t xml:space="preserve">. К такой информации необходимо </w:t>
      </w:r>
      <w:r w:rsidR="0055148D">
        <w:rPr>
          <w:rFonts w:ascii="Times New Roman" w:hAnsi="Times New Roman"/>
          <w:color w:val="000000"/>
          <w:sz w:val="28"/>
          <w:szCs w:val="28"/>
        </w:rPr>
        <w:t>предъявлять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r w:rsidR="00491CE8">
        <w:rPr>
          <w:rFonts w:ascii="Times New Roman" w:hAnsi="Times New Roman"/>
          <w:color w:val="000000"/>
          <w:sz w:val="28"/>
          <w:szCs w:val="28"/>
        </w:rPr>
        <w:t xml:space="preserve"> требования:</w:t>
      </w:r>
    </w:p>
    <w:p w:rsidR="00491CE8" w:rsidRDefault="00491CE8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полнота информации</w:t>
      </w:r>
    </w:p>
    <w:p w:rsidR="00491CE8" w:rsidRDefault="00491CE8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достоверность информации</w:t>
      </w:r>
    </w:p>
    <w:p w:rsidR="00491CE8" w:rsidRDefault="00491CE8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непрерывность информации.</w:t>
      </w:r>
    </w:p>
    <w:p w:rsidR="0092037F" w:rsidRDefault="0092037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2F3D">
        <w:rPr>
          <w:rFonts w:ascii="Times New Roman" w:hAnsi="Times New Roman"/>
          <w:bCs/>
          <w:color w:val="000000"/>
          <w:sz w:val="28"/>
          <w:szCs w:val="28"/>
          <w:u w:val="single"/>
        </w:rPr>
        <w:t>Из всех известных методов по выявлению рисков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рассмотрим те, </w:t>
      </w:r>
      <w:r w:rsidRPr="008E2F3D">
        <w:rPr>
          <w:rFonts w:ascii="Times New Roman" w:hAnsi="Times New Roman"/>
          <w:bCs/>
          <w:color w:val="000000"/>
          <w:sz w:val="28"/>
          <w:szCs w:val="28"/>
          <w:u w:val="single"/>
        </w:rPr>
        <w:t>применение которых является возможным на уровне предприятия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2037F" w:rsidRDefault="0092037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опросные листы</w:t>
      </w:r>
    </w:p>
    <w:p w:rsidR="0092037F" w:rsidRDefault="000C78A9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92037F">
        <w:rPr>
          <w:rFonts w:ascii="Times New Roman" w:hAnsi="Times New Roman"/>
          <w:bCs/>
          <w:color w:val="000000"/>
          <w:sz w:val="28"/>
          <w:szCs w:val="28"/>
        </w:rPr>
        <w:t>изучение первичных документов управленческой и финансовой отчетности</w:t>
      </w:r>
    </w:p>
    <w:p w:rsidR="009D3DCE" w:rsidRDefault="009D3DCE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инспекционные посещения производственных подразделений</w:t>
      </w:r>
    </w:p>
    <w:p w:rsidR="009D3DCE" w:rsidRDefault="009D3DCE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составление и анализ карт технологических потоков производственных процессов</w:t>
      </w:r>
    </w:p>
    <w:p w:rsidR="009D3DCE" w:rsidRDefault="009D3DCE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экспертиза документации специализированными консалтинговыми фирмами</w:t>
      </w:r>
    </w:p>
    <w:p w:rsidR="009D3DCE" w:rsidRDefault="009D3DCE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описание произошедших аварий и статистическая информация.</w:t>
      </w:r>
    </w:p>
    <w:p w:rsidR="009D3DCE" w:rsidRDefault="003B593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Каждый из перечисленных методов способен дать значительное количество информации, которая должна быть надлежащим образом проанализирована и структурирована. Основная цель такой работы- установление взаимосвязи между отдельными данными, содержащимися в различных источниках.</w:t>
      </w:r>
    </w:p>
    <w:p w:rsidR="007F23C0" w:rsidRPr="003B593F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B593F">
        <w:rPr>
          <w:rFonts w:ascii="Times New Roman" w:hAnsi="Times New Roman"/>
          <w:b/>
          <w:color w:val="000000"/>
          <w:sz w:val="28"/>
          <w:szCs w:val="28"/>
        </w:rPr>
        <w:t>Опросные листы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Существуют два типа опросных листов. 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>Универсальный (стандартизованный) опросный лист</w:t>
      </w:r>
      <w:r w:rsidRPr="004F663B">
        <w:rPr>
          <w:rFonts w:ascii="Times New Roman" w:hAnsi="Times New Roman"/>
          <w:color w:val="000000"/>
          <w:sz w:val="28"/>
          <w:szCs w:val="28"/>
        </w:rPr>
        <w:t>содержит в себе пози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ции общего характера и годится для большинства типов произ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водств. Это и преимущество, и недостаток такой формы опроса. Преимущество заключается в том, что предлагается некая уни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версальная форма, которая охватывает все стороны деятельно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сти предприятия. Однако никакой универсальный вопросник не в состоянии предусмотреть все возможные виды ущерба для конкретной отрасли или предприятия. 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>Специализированные опросные листы</w:t>
      </w:r>
      <w:r w:rsidRPr="004F663B">
        <w:rPr>
          <w:rFonts w:ascii="Times New Roman" w:hAnsi="Times New Roman"/>
          <w:color w:val="000000"/>
          <w:sz w:val="28"/>
          <w:szCs w:val="28"/>
        </w:rPr>
        <w:t>разрабатываются обычно для конкретных ви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дов деятельности с учетом их особенностей и детализации от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дельных положений.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 Каждый раздел опросного листа должен включать подробный перечень вопросов, позволяющий составить полное представление о структуре и количественных показателях объекта. 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Существенным недостатком стандартных опросных листов яв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ляется то, что они не стимулируют респондентов выявлять харак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терные для их подразделения особенности рисков, выходящие за рамки поставленных вопросов.</w:t>
      </w:r>
    </w:p>
    <w:p w:rsidR="007F23C0" w:rsidRPr="003B593F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93F">
        <w:rPr>
          <w:rFonts w:ascii="Times New Roman" w:hAnsi="Times New Roman"/>
          <w:b/>
          <w:bCs/>
          <w:color w:val="000000"/>
          <w:sz w:val="28"/>
          <w:szCs w:val="28"/>
        </w:rPr>
        <w:t>Структурные диаграммы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6B11">
        <w:rPr>
          <w:rFonts w:ascii="Times New Roman" w:hAnsi="Times New Roman"/>
          <w:color w:val="000000"/>
          <w:sz w:val="28"/>
          <w:szCs w:val="28"/>
          <w:u w:val="single"/>
        </w:rPr>
        <w:t xml:space="preserve">Метод </w:t>
      </w: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>структурных диаграмм</w:t>
      </w:r>
      <w:r w:rsidRPr="004F663B">
        <w:rPr>
          <w:rFonts w:ascii="Times New Roman" w:hAnsi="Times New Roman"/>
          <w:color w:val="000000"/>
          <w:sz w:val="28"/>
          <w:szCs w:val="28"/>
        </w:rPr>
        <w:t>предназначен для анализа осо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бенностей структуры предприятия и вытекающих из этого рисков. Данные, полученные таким путем, полезны для оценки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прежде всего </w:t>
      </w: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>внутренних предпринимательских рисков</w:t>
      </w:r>
      <w:r w:rsidRPr="004F66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F663B">
        <w:rPr>
          <w:rFonts w:ascii="Times New Roman" w:hAnsi="Times New Roman"/>
          <w:color w:val="000000"/>
          <w:sz w:val="28"/>
          <w:szCs w:val="28"/>
        </w:rPr>
        <w:t>связанных с каче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ством менеджмента, организацией сбыта и рекламы и т.д., а также коммерческих рисков.</w:t>
      </w:r>
    </w:p>
    <w:p w:rsidR="007F23C0" w:rsidRPr="004F663B" w:rsidRDefault="007F23C0" w:rsidP="0026650F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Структурные диаграммы позволяют определить несколько форм возможного внутреннего риска: </w:t>
      </w: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дублирование, зависимость </w:t>
      </w:r>
      <w:r w:rsidRPr="00466B11">
        <w:rPr>
          <w:rFonts w:ascii="Times New Roman" w:hAnsi="Times New Roman"/>
          <w:color w:val="000000"/>
          <w:sz w:val="28"/>
          <w:szCs w:val="28"/>
          <w:u w:val="single"/>
        </w:rPr>
        <w:t xml:space="preserve">и </w:t>
      </w:r>
      <w:r w:rsidRPr="00466B11">
        <w:rPr>
          <w:rFonts w:ascii="Times New Roman" w:hAnsi="Times New Roman"/>
          <w:iCs/>
          <w:color w:val="000000"/>
          <w:sz w:val="28"/>
          <w:szCs w:val="28"/>
          <w:u w:val="single"/>
        </w:rPr>
        <w:t>концентрацию</w:t>
      </w:r>
      <w:r w:rsidRPr="004F663B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Из этих же структурных диаграмм видно, что отделы продаж также присутствуют во всех подразделениях фирмы. Риск-менеджер должен убедиться в том, что все менеджеры по прода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жам ознакомлены с требованиями, предусматривающими ответст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венность за качество продукции, и с условиями страхования ответственности, если таковое осуществляется. Очень важно иметь хорошо налаженные связи со всеми подразделениями, а структур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ная диаграмма позволяет определить отсутствие или недостаточ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ность таких связей.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Возможная концентрация риска также выявляется с помощью структурных диаграмм. В приведенном примере производство сы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рья и закупки других материалов для дочерних предприятий осу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ществляются централизованно головной компанией. Очевидно, что это рискованная ситуация, которую следует тщательно проанали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зировать. Может оказаться, что не существует других поставщиков сырья, удовлетворяющих требованиям этих производств, или го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ловное предприятие существенно зависит от доходов дочерних компаний. Можно также добавить к структурным диаграммам данные о доходах компаний и увидеть, которые из них приносят наибольший доход.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Конкретный вид структурных диаграмм зависит от сложивше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гося типа управления и принципов разделения функций для раз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личных компаний. Для крупных фирм, имеющих в своем составе множество различных подразделений, применим подход, исполь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зованный в приведенном примере: сначала строится базисная диа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грамма для всей компании, а затем структуры отдельных подразделений расшифровываются на диаграммах следующего уровня.</w:t>
      </w:r>
    </w:p>
    <w:p w:rsidR="007F23C0" w:rsidRPr="003B593F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B593F">
        <w:rPr>
          <w:rFonts w:ascii="Times New Roman" w:hAnsi="Times New Roman"/>
          <w:b/>
          <w:bCs/>
          <w:color w:val="000000"/>
          <w:sz w:val="28"/>
          <w:szCs w:val="28"/>
        </w:rPr>
        <w:t>Карты потоков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3F26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Карты потоков</w:t>
      </w:r>
      <w:r w:rsidRPr="004F66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393F26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потоковые диаграммы</w:t>
      </w:r>
      <w:r w:rsidRPr="004F66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изображают графически отдельные технологические процессы производства и их взаимосвязь. Эти </w:t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карты полезны для выявления основных эле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ментов производственного процесса, от которых зависит его на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дежность и устойчивость. Такие элементы называют </w:t>
      </w:r>
      <w:r w:rsidRPr="00D02B5E">
        <w:rPr>
          <w:rFonts w:ascii="Times New Roman" w:hAnsi="Times New Roman"/>
          <w:iCs/>
          <w:color w:val="000000"/>
          <w:sz w:val="28"/>
          <w:szCs w:val="28"/>
          <w:u w:val="single"/>
        </w:rPr>
        <w:t>узловыми</w:t>
      </w:r>
      <w:r w:rsidRPr="004F66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F663B">
        <w:rPr>
          <w:rFonts w:ascii="Times New Roman" w:hAnsi="Times New Roman"/>
          <w:color w:val="000000"/>
          <w:sz w:val="28"/>
          <w:szCs w:val="28"/>
        </w:rPr>
        <w:t>поскольку нарушение их режима и выход из строя прерывают весь производственный процесс или приводят к возникновению критических с точки зрения аварийности ситуаций. Процесс, зафиксиро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ванный в конкретной карте, может охватывать какой-то один вид деятельности организации, все внутренние производственные про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цессы или отдельную технологическую цепочку.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На рис. </w:t>
      </w:r>
      <w:r w:rsidR="00D44C6D">
        <w:rPr>
          <w:rFonts w:ascii="Times New Roman" w:hAnsi="Times New Roman"/>
          <w:color w:val="000000"/>
          <w:sz w:val="28"/>
          <w:szCs w:val="28"/>
        </w:rPr>
        <w:t>1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приведена карта потоков для процесса сборки изде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лия, осуществляемого компактно на территории завода. Анализ такой карты позволяет выявить последствия, связанные, например, с аварией на складе сырья и комплектующих и прекращением его поступления на последующие этапы производства. Точно так же можно исследовать последствия инцидентов, произошедших на складе готовых узлов или в цехе упаковки готовой продукции.</w:t>
      </w:r>
    </w:p>
    <w:p w:rsidR="003B593F" w:rsidRDefault="003B593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noProof/>
          <w:sz w:val="28"/>
          <w:szCs w:val="28"/>
        </w:rPr>
      </w:pPr>
    </w:p>
    <w:p w:rsidR="007F23C0" w:rsidRDefault="001A278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90775" cy="227647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3F" w:rsidRPr="003B593F" w:rsidRDefault="00D44C6D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Рис. 1. </w:t>
      </w:r>
      <w:r w:rsidR="003B593F" w:rsidRPr="003B593F">
        <w:rPr>
          <w:rFonts w:ascii="Times New Roman" w:hAnsi="Times New Roman"/>
          <w:b/>
          <w:color w:val="000000"/>
          <w:sz w:val="24"/>
          <w:szCs w:val="24"/>
        </w:rPr>
        <w:t xml:space="preserve"> Пример организации сборочного производства</w:t>
      </w:r>
    </w:p>
    <w:p w:rsidR="007F23C0" w:rsidRPr="004F663B" w:rsidRDefault="007F23C0" w:rsidP="0026650F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Таким образом, карта потоков позволяет выявить критические об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ласти пр</w:t>
      </w:r>
      <w:r w:rsidR="005F148C">
        <w:rPr>
          <w:rFonts w:ascii="Times New Roman" w:hAnsi="Times New Roman"/>
          <w:color w:val="000000"/>
          <w:sz w:val="28"/>
          <w:szCs w:val="28"/>
        </w:rPr>
        <w:t xml:space="preserve">оизводственного процесса и 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оценить масштабы того или иного инцидента. Например, задержка поступления комплектую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щих не приведет к немедленной остановке производства, если на складе готовых узлов имеется определенный запас, в то время как авария в цехе упаковки готовой </w:t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продукции сразу же вызовет останов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ку отгрузки готовой продукции и повлечет за собой убытки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Карта потоков на рис. </w:t>
      </w:r>
      <w:r w:rsidR="005F148C">
        <w:rPr>
          <w:rFonts w:ascii="Times New Roman" w:hAnsi="Times New Roman"/>
          <w:color w:val="000000"/>
          <w:sz w:val="28"/>
          <w:szCs w:val="28"/>
        </w:rPr>
        <w:t>2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показывает процесс сборки изделия, аналогичный представленному на рис. </w:t>
      </w:r>
      <w:r w:rsidR="005F148C">
        <w:rPr>
          <w:rFonts w:ascii="Times New Roman" w:hAnsi="Times New Roman"/>
          <w:color w:val="000000"/>
          <w:sz w:val="28"/>
          <w:szCs w:val="28"/>
        </w:rPr>
        <w:t>1</w:t>
      </w:r>
      <w:r w:rsidRPr="004F663B">
        <w:rPr>
          <w:rFonts w:ascii="Times New Roman" w:hAnsi="Times New Roman"/>
          <w:color w:val="000000"/>
          <w:sz w:val="28"/>
          <w:szCs w:val="28"/>
        </w:rPr>
        <w:t>, но в несколько моди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фицированном виде. На ней в отличие от предыдущей зафиксированы денежные эквиваленты запасов и добавленной стоимости, переходящей в процессе каждой стадии в готовый продукт: внутри прямоугольников указана добавленная стоимость, возникающая на каждой стадии; а на стрелках — общая стоимость, передаваемая от одной стадии к другой.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3C0" w:rsidRDefault="001A278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81550" cy="37719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10" w:rsidRPr="00D30B10" w:rsidRDefault="005F148C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Рис. 2 </w:t>
      </w:r>
      <w:r w:rsidR="00D30B10" w:rsidRPr="00D30B10">
        <w:rPr>
          <w:rFonts w:ascii="Times New Roman" w:hAnsi="Times New Roman"/>
          <w:b/>
          <w:color w:val="000000"/>
          <w:sz w:val="24"/>
          <w:szCs w:val="24"/>
        </w:rPr>
        <w:t xml:space="preserve"> Модифиц</w:t>
      </w:r>
      <w:r w:rsidR="00943D87">
        <w:rPr>
          <w:rFonts w:ascii="Times New Roman" w:hAnsi="Times New Roman"/>
          <w:b/>
          <w:color w:val="000000"/>
          <w:sz w:val="24"/>
          <w:szCs w:val="24"/>
        </w:rPr>
        <w:t>ированная карта потоков для проц</w:t>
      </w:r>
      <w:r w:rsidR="00D30B10" w:rsidRPr="00D30B10">
        <w:rPr>
          <w:rFonts w:ascii="Times New Roman" w:hAnsi="Times New Roman"/>
          <w:b/>
          <w:color w:val="000000"/>
          <w:sz w:val="24"/>
          <w:szCs w:val="24"/>
        </w:rPr>
        <w:t>есса сборки изделия</w:t>
      </w:r>
    </w:p>
    <w:p w:rsidR="00D30B10" w:rsidRPr="004F663B" w:rsidRDefault="00D30B1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3C0" w:rsidRPr="004F663B" w:rsidRDefault="007F23C0" w:rsidP="0026650F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Одно из преимуществ представления карты потоков в таком виде состоит в том, что из нее можно получить (в первом прибли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жении) количественные значения возможных убытков в случае сбоя на одной из стадий технологического цикла, другое — в том, что риск-менеджер имеет возможность увидеть различные пути перераспределения ресурсов между </w:t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параллельными ветвями сис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темы и тем самым минимизировать возможные убытки.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В настоящее время существуют мощные </w:t>
      </w:r>
      <w:r w:rsidRPr="001E6401">
        <w:rPr>
          <w:rFonts w:ascii="Times New Roman" w:hAnsi="Times New Roman"/>
          <w:iCs/>
          <w:color w:val="000000"/>
          <w:sz w:val="28"/>
          <w:szCs w:val="28"/>
          <w:u w:val="single"/>
        </w:rPr>
        <w:t>программные средст</w:t>
      </w:r>
      <w:r w:rsidRPr="001E6401">
        <w:rPr>
          <w:rFonts w:ascii="Times New Roman" w:hAnsi="Times New Roman"/>
          <w:iCs/>
          <w:color w:val="000000"/>
          <w:sz w:val="28"/>
          <w:szCs w:val="28"/>
          <w:u w:val="single"/>
        </w:rPr>
        <w:softHyphen/>
        <w:t>ва</w:t>
      </w:r>
      <w:r w:rsidRPr="004F663B">
        <w:rPr>
          <w:rFonts w:ascii="Times New Roman" w:hAnsi="Times New Roman"/>
          <w:color w:val="000000"/>
          <w:sz w:val="28"/>
          <w:szCs w:val="28"/>
        </w:rPr>
        <w:t>для персональных компьютеров, позволяющие существенно упростить задачу моделирования структуры предприятия и пото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ков ресурсов внутри него. Отличительной их особенностью явля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ется возможность оптимизации распределения ресурсов, что позволяет предприятию достичь наивысшей производительности, а риск-менеджеру — проводить количественный анализ рисков. 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Возможные виды карт потоков можно разделить на три боль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шие группы, которые описывают:</w:t>
      </w:r>
    </w:p>
    <w:p w:rsidR="007F23C0" w:rsidRPr="0071125F" w:rsidRDefault="007F23C0" w:rsidP="0071125F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25F">
        <w:rPr>
          <w:rFonts w:ascii="Times New Roman" w:hAnsi="Times New Roman"/>
          <w:color w:val="000000"/>
          <w:sz w:val="28"/>
          <w:szCs w:val="28"/>
        </w:rPr>
        <w:t xml:space="preserve"> отдельный технологический процесс внутри предприятия;</w:t>
      </w:r>
    </w:p>
    <w:p w:rsidR="007F23C0" w:rsidRPr="0071125F" w:rsidRDefault="007F23C0" w:rsidP="0071125F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25F">
        <w:rPr>
          <w:rFonts w:ascii="Times New Roman" w:hAnsi="Times New Roman"/>
          <w:color w:val="000000"/>
          <w:sz w:val="28"/>
          <w:szCs w:val="28"/>
        </w:rPr>
        <w:t xml:space="preserve"> совокупность производственных процессов и элементов управ</w:t>
      </w:r>
      <w:r w:rsidRPr="0071125F">
        <w:rPr>
          <w:rFonts w:ascii="Times New Roman" w:hAnsi="Times New Roman"/>
          <w:color w:val="000000"/>
          <w:sz w:val="28"/>
          <w:szCs w:val="28"/>
        </w:rPr>
        <w:softHyphen/>
        <w:t>ления;</w:t>
      </w:r>
    </w:p>
    <w:p w:rsidR="007F23C0" w:rsidRPr="0071125F" w:rsidRDefault="007F23C0" w:rsidP="0071125F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25F">
        <w:rPr>
          <w:rFonts w:ascii="Times New Roman" w:hAnsi="Times New Roman"/>
          <w:color w:val="000000"/>
          <w:sz w:val="28"/>
          <w:szCs w:val="28"/>
        </w:rPr>
        <w:t xml:space="preserve"> технологическую цепочку, в которой предприятие составляет одну из частей.</w:t>
      </w:r>
    </w:p>
    <w:p w:rsidR="00F5741A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Анализ карты потоков позволяет выявить «узкие» места произ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водственного процесса. Любой технологический процесс можно подразделить на три этапа: </w:t>
      </w:r>
    </w:p>
    <w:p w:rsidR="00F5741A" w:rsidRDefault="00F5741A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поступление исходных материалов, </w:t>
      </w:r>
    </w:p>
    <w:p w:rsidR="00F5741A" w:rsidRDefault="00F5741A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>их обработка</w:t>
      </w:r>
    </w:p>
    <w:p w:rsidR="007F23C0" w:rsidRPr="004F663B" w:rsidRDefault="00F5741A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>и выход готовой продукции. Если какой-нибудь инци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softHyphen/>
        <w:t>дент приводит к выходу из строя элемента технологической це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softHyphen/>
        <w:t>почки, то по карте потоков можно легко проследить, насколько серьезны будут последствия происшествия и к каким убыткам это может привести.</w:t>
      </w:r>
    </w:p>
    <w:p w:rsidR="00F5741A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Ограниченность применения карт потоков как метода анализа риска связана с тем, что они ориентированы на процессы. Поэтому одновременно следует использовать иные методы получения ис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ходной информации о рисках. 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Другой недостаток состоит в том, что карты сами по себе не указывают на уязвимость отдельных стадий производственного процесса. Даже когда из </w:t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них с очевид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ностью следует, что тот или иной элемент является узким местом для данного процесса и его отказ может привести к серьезному ущербу, без привлечения дополнительных источников данных нельзя понять, насколько такая ситуация вероятна. Поэтому карты потоков должны дополняться сведениями о возможной частоте и тяжести прошлых убытков, почерпнутых, например, из опросных листов.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b/>
          <w:bCs/>
          <w:color w:val="000000"/>
          <w:sz w:val="28"/>
          <w:szCs w:val="28"/>
        </w:rPr>
        <w:t>Прямая инспекция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Описанные выше методы выявления риска удобны тем, что полу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чать данные можно, не выходя из офиса, т.е. используя современные средства связи. Однако не исключено, что при изучении опросных листов, финансовой документации или карт потоков некоторые моменты окажутся неясными и вызовут дополнительные вопросы. Кро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ме того, при заполнении в подразделениях предприятия подготовлен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ных для них форм отчетности по рискам могли быть упущены важные факторы. Поэтому для получения дополнительной информации и проверки на местах ее достоверности и полноты риск-менеджеры мо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гут организовывать </w:t>
      </w:r>
      <w:r w:rsidRPr="001E6401">
        <w:rPr>
          <w:rFonts w:ascii="Times New Roman" w:hAnsi="Times New Roman"/>
          <w:iCs/>
          <w:color w:val="000000"/>
          <w:sz w:val="28"/>
          <w:szCs w:val="28"/>
          <w:u w:val="single"/>
        </w:rPr>
        <w:t>инспекционные поездки</w:t>
      </w:r>
      <w:r w:rsidRPr="004F663B">
        <w:rPr>
          <w:rFonts w:ascii="Times New Roman" w:hAnsi="Times New Roman"/>
          <w:color w:val="000000"/>
          <w:sz w:val="28"/>
          <w:szCs w:val="28"/>
        </w:rPr>
        <w:t>на предприятия.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Эффективность инспекции напрямую зависит от квалификации сотрудников, ее осуществляющих. Если риск-менеджеры облада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ют достаточно высокой квалификацией и имеют большой опыт работы, то они отметят те важные нюансы, которые могут быть упущены респондентами опросных листов и другими специали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стами, работающими на соответствующих объектах или осуществ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ляющими определенные технологические операции.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Прямая инспекция позволит также выявить и уточнить отдель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ные аспекты разрабатываемой программы управления риском, оценить возможные затраты на управление на данном предприятии и дать рекомендации по регулированию уровня риска.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27D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При планировании посещения любого объекта </w:t>
      </w:r>
      <w:r w:rsidR="002427D6" w:rsidRPr="002427D6">
        <w:rPr>
          <w:rFonts w:ascii="Times New Roman" w:hAnsi="Times New Roman"/>
          <w:color w:val="000000"/>
          <w:sz w:val="28"/>
          <w:szCs w:val="28"/>
          <w:u w:val="single"/>
        </w:rPr>
        <w:t>необходимо,</w:t>
      </w:r>
      <w:r w:rsidRPr="002427D6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прежде </w:t>
      </w:r>
      <w:r w:rsidR="002427D6" w:rsidRPr="002427D6">
        <w:rPr>
          <w:rFonts w:ascii="Times New Roman" w:hAnsi="Times New Roman"/>
          <w:color w:val="000000"/>
          <w:sz w:val="28"/>
          <w:szCs w:val="28"/>
          <w:u w:val="single"/>
        </w:rPr>
        <w:t>всего,</w:t>
      </w:r>
      <w:r w:rsidRPr="002427D6">
        <w:rPr>
          <w:rFonts w:ascii="Times New Roman" w:hAnsi="Times New Roman"/>
          <w:color w:val="000000"/>
          <w:sz w:val="28"/>
          <w:szCs w:val="28"/>
          <w:u w:val="single"/>
        </w:rPr>
        <w:t xml:space="preserve"> четко определить перечень задач</w:t>
      </w:r>
      <w:r w:rsidRPr="004F663B">
        <w:rPr>
          <w:rFonts w:ascii="Times New Roman" w:hAnsi="Times New Roman"/>
          <w:color w:val="000000"/>
          <w:sz w:val="28"/>
          <w:szCs w:val="28"/>
        </w:rPr>
        <w:t>, которые должны быть решены путем проведения инспекции, и учесть ряд специфи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ческих факторов:</w:t>
      </w:r>
    </w:p>
    <w:p w:rsidR="007F23C0" w:rsidRPr="004F663B" w:rsidRDefault="002427D6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уровень лояльности и подчиненности руководства предприятия центральному управлению (для региональных отделений);</w:t>
      </w:r>
    </w:p>
    <w:p w:rsidR="007F23C0" w:rsidRPr="004F663B" w:rsidRDefault="002427D6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общее количество времени, которое планируется затратить на инспекцию;</w:t>
      </w:r>
    </w:p>
    <w:p w:rsidR="007F23C0" w:rsidRPr="004F663B" w:rsidRDefault="002427D6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время года, которое наиболее благоприятно для инспекции;</w:t>
      </w:r>
    </w:p>
    <w:p w:rsidR="007F23C0" w:rsidRPr="004F663B" w:rsidRDefault="002427D6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возможные условия работы инспекторов на предприятии, сте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softHyphen/>
        <w:t>пень оснащенности техникой, наличие современных средств связи с центральным офисом.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>После предварительной оценки задач, которые предстоит ре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шить в процессе инспекции, и учета различных особых факторов следует составить </w:t>
      </w:r>
      <w:r w:rsidRPr="00E36BA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программу посещения 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>предприятия</w:t>
      </w:r>
      <w:r w:rsidRPr="004F663B">
        <w:rPr>
          <w:rFonts w:ascii="Times New Roman" w:hAnsi="Times New Roman"/>
          <w:color w:val="000000"/>
          <w:sz w:val="28"/>
          <w:szCs w:val="28"/>
        </w:rPr>
        <w:t>. Даже не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большое производство часто занимает несколько площадок или зданий, каждое из которых может быть источником риска. Если же речь идет, например, о крупной торговой структуре, то она, как правило, имеет в своем составе многочисленные магазины, склад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ские помещения, отделения в различных районах города или об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ласти, что существенно осложняет задачу проведения инспекции. Необходимо выстроить некую логическую схему выявления рис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ков таким образом, чтобы свести к минимуму возможность упус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тить что-либо существенное.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>Один из способов решения этой задачи — подготовка для каж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дого из объектов специальных </w:t>
      </w:r>
      <w:r w:rsidRPr="00E36BA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карт, 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>содержащих перечень вопро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softHyphen/>
        <w:t>сов и сведений, которые предстоит уточнить.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В процессе инспекции такие карты должны быть заполнены для каждого из объектов. Они определяют содержание и структуру инспектирова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ния, уменьшают время пребывания на объекте и, что более важно, снижают опасность упустить что-либо важное. Если это не первое посещение объекта, необходимо просмотреть предыдущий отчет и </w:t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проверить, остались ли какие-либо нерешенные вопросы и нужно ли возвращаться к ним снова.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 xml:space="preserve">Существует практика </w:t>
      </w:r>
      <w:r w:rsidRPr="00E36BA9">
        <w:rPr>
          <w:rFonts w:ascii="Times New Roman" w:hAnsi="Times New Roman"/>
          <w:iCs/>
          <w:color w:val="000000"/>
          <w:sz w:val="28"/>
          <w:szCs w:val="28"/>
          <w:u w:val="single"/>
        </w:rPr>
        <w:t>неожиданных инспекции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 xml:space="preserve">объектов и </w:t>
      </w:r>
      <w:r w:rsidRPr="00E36BA9">
        <w:rPr>
          <w:rFonts w:ascii="Times New Roman" w:hAnsi="Times New Roman"/>
          <w:iCs/>
          <w:color w:val="000000"/>
          <w:sz w:val="28"/>
          <w:szCs w:val="28"/>
          <w:u w:val="single"/>
        </w:rPr>
        <w:t>за</w:t>
      </w:r>
      <w:r w:rsidRPr="00E36BA9">
        <w:rPr>
          <w:rFonts w:ascii="Times New Roman" w:hAnsi="Times New Roman"/>
          <w:iCs/>
          <w:color w:val="000000"/>
          <w:sz w:val="28"/>
          <w:szCs w:val="28"/>
          <w:u w:val="single"/>
        </w:rPr>
        <w:softHyphen/>
        <w:t xml:space="preserve">благовременного извещения </w:t>
      </w:r>
      <w:r w:rsidRPr="00E36BA9">
        <w:rPr>
          <w:rFonts w:ascii="Times New Roman" w:hAnsi="Times New Roman"/>
          <w:color w:val="000000"/>
          <w:sz w:val="28"/>
          <w:szCs w:val="28"/>
          <w:u w:val="single"/>
        </w:rPr>
        <w:t>его сотрудников об инспекции</w:t>
      </w:r>
      <w:r w:rsidRPr="004F663B">
        <w:rPr>
          <w:rFonts w:ascii="Times New Roman" w:hAnsi="Times New Roman"/>
          <w:color w:val="000000"/>
          <w:sz w:val="28"/>
          <w:szCs w:val="28"/>
        </w:rPr>
        <w:t>. В пер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вом случае появление инспекторов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на предприятии позволяет зафиксировать такие стороны организации бизнеса, которые были бы скрыты, если бы руководство было извещено заранее. Напри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мер, при неожиданной инспекции можно отметить реальные от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клонения от планового течения технологического процесса или имеющие место нарушения правил безопасности.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Заблаговременное извещение руководства и сотрудников предприятия о предстоящей инспекции целесообразно использо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вать при необходимости получить материалы и данные, для на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хождения которых требуется время. В этом случае на предприятие за несколько дней до начала посещения по факсу или электронной почте высылается запрос или формы для запол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нения, и к моменту начала инспекции сотрудники предприятия уже имеют на руках требуемые материалы, что существенно со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кращает затраты времени.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Приведем примерный перечень вопросов, которые могут быть решены либо уточнены в процессе инспекции: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расположение объекта и степень близости к населенным пунк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softHyphen/>
        <w:t>там, другим промышленным объектам;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описание и оценка системы управления (общий и финансовый менеджмент, маркетинг, бухгалтерский учет);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наличие и состояние основных и оборотных фондов;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и состояние особо опасных агрегатов;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подробности недавних происшествий или заявленных претен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softHyphen/>
        <w:t>зий, если оборудование было застраховано.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После того как инспекция проведена, необходимо все резуль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таты оформить в виде отчета, где для каждой запланированной задачи указать:</w:t>
      </w:r>
    </w:p>
    <w:p w:rsidR="007F23C0" w:rsidRPr="004F663B" w:rsidRDefault="00A95537" w:rsidP="0026650F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цель обследования;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дату и место его проведения;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краткое содержание проведенных бесед с сотрудниками;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полученные данные и материалы;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результаты обследования;</w:t>
      </w:r>
    </w:p>
    <w:p w:rsidR="007F23C0" w:rsidRPr="004F663B" w:rsidRDefault="00A95537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3C0" w:rsidRPr="004F663B">
        <w:rPr>
          <w:rFonts w:ascii="Times New Roman" w:hAnsi="Times New Roman"/>
          <w:color w:val="000000"/>
          <w:sz w:val="28"/>
          <w:szCs w:val="28"/>
        </w:rPr>
        <w:t xml:space="preserve"> резюме.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По итогам инспекции в общую базу данных предприятия необхо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димо внести соответствующие уточнения, касающиеся списка обору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дования, выявленных рисков, а также выработать рекомендации по пересмотру существующего уровня риска и методам его регулирова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ния. Если риски были застрахованы, то риск-менеджеры обязаны не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медленно известить страховщиков обо всех найденных в ходе инспекции изменениях, существенных для договора страхования.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b/>
          <w:bCs/>
          <w:color w:val="000000"/>
          <w:sz w:val="28"/>
          <w:szCs w:val="28"/>
        </w:rPr>
        <w:t>Анализ финансовой и управленческой отчетности</w:t>
      </w:r>
    </w:p>
    <w:p w:rsidR="007F23C0" w:rsidRPr="000849AF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0849AF">
        <w:rPr>
          <w:rFonts w:ascii="Times New Roman" w:hAnsi="Times New Roman"/>
          <w:color w:val="000000"/>
          <w:sz w:val="28"/>
          <w:szCs w:val="28"/>
          <w:u w:val="single"/>
        </w:rPr>
        <w:t>Работа с финансовой и управленческой документацией пред</w:t>
      </w:r>
      <w:r w:rsidRPr="000849AF">
        <w:rPr>
          <w:rFonts w:ascii="Times New Roman" w:hAnsi="Times New Roman"/>
          <w:color w:val="000000"/>
          <w:sz w:val="28"/>
          <w:szCs w:val="28"/>
          <w:u w:val="single"/>
        </w:rPr>
        <w:softHyphen/>
        <w:t>приятия имеет важное значение для выявления рисков по той про</w:t>
      </w:r>
      <w:r w:rsidRPr="000849AF">
        <w:rPr>
          <w:rFonts w:ascii="Times New Roman" w:hAnsi="Times New Roman"/>
          <w:color w:val="000000"/>
          <w:sz w:val="28"/>
          <w:szCs w:val="28"/>
          <w:u w:val="single"/>
        </w:rPr>
        <w:softHyphen/>
        <w:t>стой причине, что в документах фиксируются все произошедшие инциденты, приведшие к убыткам, а также события, имеющие от</w:t>
      </w:r>
      <w:r w:rsidRPr="000849AF">
        <w:rPr>
          <w:rFonts w:ascii="Times New Roman" w:hAnsi="Times New Roman"/>
          <w:color w:val="000000"/>
          <w:sz w:val="28"/>
          <w:szCs w:val="28"/>
          <w:u w:val="single"/>
        </w:rPr>
        <w:softHyphen/>
        <w:t>ношение к увеличению или уменьшению риска.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>Убытки предприятия, возникающие вследствие наступления непредвиденных событий, вначале фиксируются в актах, а затем находят свое отражение в бухгалтерской отчетности. Рассмотрим, к примеру, как осуществляется отражение в документах аварии, произошедшей на промышленном предприятии.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</w:rPr>
        <w:t xml:space="preserve">Вначале составляется </w:t>
      </w:r>
      <w:r w:rsidRPr="00781BD6">
        <w:rPr>
          <w:rFonts w:ascii="Times New Roman" w:hAnsi="Times New Roman"/>
          <w:iCs/>
          <w:color w:val="000000"/>
          <w:sz w:val="28"/>
          <w:szCs w:val="28"/>
          <w:u w:val="single"/>
        </w:rPr>
        <w:t>акт расследования аварии</w:t>
      </w:r>
      <w:r w:rsidRPr="004F663B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4F663B">
        <w:rPr>
          <w:rFonts w:ascii="Times New Roman" w:hAnsi="Times New Roman"/>
          <w:color w:val="000000"/>
          <w:sz w:val="28"/>
          <w:szCs w:val="28"/>
        </w:rPr>
        <w:t>Затем подго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 xml:space="preserve">тавливается так называемая </w:t>
      </w:r>
      <w:r w:rsidRPr="00781BD6">
        <w:rPr>
          <w:rFonts w:ascii="Times New Roman" w:hAnsi="Times New Roman"/>
          <w:iCs/>
          <w:color w:val="000000"/>
          <w:sz w:val="28"/>
          <w:szCs w:val="28"/>
          <w:u w:val="single"/>
        </w:rPr>
        <w:t>дефектная ведомость на восстанов</w:t>
      </w:r>
      <w:r w:rsidRPr="00781BD6">
        <w:rPr>
          <w:rFonts w:ascii="Times New Roman" w:hAnsi="Times New Roman"/>
          <w:iCs/>
          <w:color w:val="000000"/>
          <w:sz w:val="28"/>
          <w:szCs w:val="28"/>
          <w:u w:val="single"/>
        </w:rPr>
        <w:softHyphen/>
        <w:t>ление объекта</w:t>
      </w:r>
      <w:r w:rsidRPr="004F66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F663B">
        <w:rPr>
          <w:rFonts w:ascii="Times New Roman" w:hAnsi="Times New Roman"/>
          <w:color w:val="000000"/>
          <w:sz w:val="28"/>
          <w:szCs w:val="28"/>
        </w:rPr>
        <w:t>на основании которой рассчитывается величина убытка и определяется объем работ. Далее, в соответствии с объе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мами работ составляется смета, в которой указываются все убытки от аварии. В них включаются стоимость потерянных основных и оборотных фондов, затраты материалов, запчастей, стоимость ра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</w:r>
      <w:r w:rsidRPr="004F663B">
        <w:rPr>
          <w:rFonts w:ascii="Times New Roman" w:hAnsi="Times New Roman"/>
          <w:color w:val="000000"/>
          <w:sz w:val="28"/>
          <w:szCs w:val="28"/>
        </w:rPr>
        <w:lastRenderedPageBreak/>
        <w:t>бочей силы и т.д. Эти данные затем фиксируются в различных формах бухгалтерской отчетности.</w:t>
      </w:r>
    </w:p>
    <w:p w:rsidR="0026650F" w:rsidRDefault="0026650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650F">
        <w:rPr>
          <w:rFonts w:ascii="Times New Roman" w:hAnsi="Times New Roman"/>
          <w:b/>
          <w:color w:val="000000"/>
          <w:sz w:val="28"/>
          <w:szCs w:val="28"/>
        </w:rPr>
        <w:t>Описание произошедших аварий</w:t>
      </w:r>
    </w:p>
    <w:p w:rsidR="0026650F" w:rsidRDefault="0026650F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источник информации, с одной стороны, важен для формирования стандартных процедур принятия решений при возникновении неблагоприятных событий. С другой стороны, описание аварий является источником качественной информации о проявлении риска и его возможных последствиях.</w:t>
      </w:r>
    </w:p>
    <w:p w:rsidR="0026650F" w:rsidRDefault="00383500" w:rsidP="003835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3500">
        <w:rPr>
          <w:rFonts w:ascii="Times New Roman" w:hAnsi="Times New Roman"/>
          <w:b/>
          <w:color w:val="000000"/>
          <w:sz w:val="28"/>
          <w:szCs w:val="28"/>
        </w:rPr>
        <w:t>Статистическая информация</w:t>
      </w:r>
    </w:p>
    <w:p w:rsidR="00383500" w:rsidRPr="00383500" w:rsidRDefault="00383500" w:rsidP="003835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Статистическая информация является ключевым элементом количественной оценки риска, так что ее получение и последующая обработка важный составляющий этап процесса по выявлению рисков на предприятии. Ее неполнота или отсутствие</w:t>
      </w:r>
      <w:r w:rsidR="00BD196C">
        <w:rPr>
          <w:rFonts w:ascii="Times New Roman" w:hAnsi="Times New Roman"/>
          <w:color w:val="000000"/>
          <w:sz w:val="28"/>
          <w:szCs w:val="28"/>
        </w:rPr>
        <w:t xml:space="preserve"> усложняет весь процесс по управлению рисками на предприятии. Оформлять статистическую информацию целесообразно в табличной форме, структурированную по ряду классификационных признаков, например, по видам риска.</w:t>
      </w:r>
    </w:p>
    <w:p w:rsidR="00383500" w:rsidRDefault="00383500" w:rsidP="003835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650F" w:rsidRPr="000C7BA0" w:rsidRDefault="000C7BA0" w:rsidP="000C7B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BA0">
        <w:rPr>
          <w:rFonts w:ascii="Times New Roman" w:hAnsi="Times New Roman"/>
          <w:b/>
          <w:color w:val="000000"/>
          <w:sz w:val="28"/>
          <w:szCs w:val="28"/>
        </w:rPr>
        <w:t>Контрольные вопросы по теме:</w:t>
      </w:r>
    </w:p>
    <w:p w:rsidR="0026650F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роль этапа выявления риска в процессе риск-менеджмента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методы выявления риска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информацию о рисках можно получить при помощи опросных листов? Дайте их краткую характеристику.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сущность метода структурных диаграмм и какова область его применения?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метода потоковых диаграмм.</w:t>
      </w:r>
    </w:p>
    <w:p w:rsidR="000C7BA0" w:rsidRDefault="000C7BA0" w:rsidP="000C7BA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DE1E42" w:rsidRDefault="006272D3" w:rsidP="00D961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</w:t>
      </w:r>
      <w:r w:rsidR="00DE1E42">
        <w:rPr>
          <w:rFonts w:ascii="Times New Roman" w:hAnsi="Times New Roman"/>
          <w:b/>
          <w:color w:val="000000"/>
          <w:sz w:val="28"/>
          <w:szCs w:val="28"/>
        </w:rPr>
        <w:t>риложение</w:t>
      </w:r>
    </w:p>
    <w:p w:rsidR="007F23C0" w:rsidRPr="00D21647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21647">
        <w:rPr>
          <w:rFonts w:ascii="Times New Roman" w:hAnsi="Times New Roman"/>
          <w:b/>
          <w:color w:val="000000"/>
          <w:sz w:val="28"/>
          <w:szCs w:val="28"/>
        </w:rPr>
        <w:t>СТАНДАРТНЫЙ ОПРОСНЫЙ ЛИСТ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F663B">
        <w:rPr>
          <w:rFonts w:ascii="Times New Roman" w:hAnsi="Times New Roman"/>
          <w:color w:val="000000"/>
          <w:sz w:val="28"/>
          <w:szCs w:val="28"/>
        </w:rPr>
        <w:t>. Общая информация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F663B">
        <w:rPr>
          <w:rFonts w:ascii="Times New Roman" w:hAnsi="Times New Roman"/>
          <w:color w:val="000000"/>
          <w:sz w:val="28"/>
          <w:szCs w:val="28"/>
        </w:rPr>
        <w:t>.Финансовые и административные данные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4F663B">
        <w:rPr>
          <w:rFonts w:ascii="Times New Roman" w:hAnsi="Times New Roman"/>
          <w:color w:val="000000"/>
          <w:sz w:val="28"/>
          <w:szCs w:val="28"/>
        </w:rPr>
        <w:t>.Данные об управлении предприятием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4F663B">
        <w:rPr>
          <w:rFonts w:ascii="Times New Roman" w:hAnsi="Times New Roman"/>
          <w:color w:val="000000"/>
          <w:sz w:val="28"/>
          <w:szCs w:val="28"/>
        </w:rPr>
        <w:t>.Сведения о территориальной структуре и расположении объекта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F663B">
        <w:rPr>
          <w:rFonts w:ascii="Times New Roman" w:hAnsi="Times New Roman"/>
          <w:color w:val="000000"/>
          <w:sz w:val="28"/>
          <w:szCs w:val="28"/>
        </w:rPr>
        <w:t>. Сведения о персонале и проживающем вблизи населении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4F663B">
        <w:rPr>
          <w:rFonts w:ascii="Times New Roman" w:hAnsi="Times New Roman"/>
          <w:color w:val="000000"/>
          <w:sz w:val="28"/>
          <w:szCs w:val="28"/>
        </w:rPr>
        <w:t>.Описание технологии производства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4F663B">
        <w:rPr>
          <w:rFonts w:ascii="Times New Roman" w:hAnsi="Times New Roman"/>
          <w:color w:val="000000"/>
          <w:sz w:val="28"/>
          <w:szCs w:val="28"/>
        </w:rPr>
        <w:t>.Перечень имущества (кроме транспортных средств)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4F663B">
        <w:rPr>
          <w:rFonts w:ascii="Times New Roman" w:hAnsi="Times New Roman"/>
          <w:color w:val="000000"/>
          <w:sz w:val="28"/>
          <w:szCs w:val="28"/>
        </w:rPr>
        <w:t>.Перечень транспортных средств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4F663B">
        <w:rPr>
          <w:rFonts w:ascii="Times New Roman" w:hAnsi="Times New Roman"/>
          <w:color w:val="000000"/>
          <w:sz w:val="28"/>
          <w:szCs w:val="28"/>
        </w:rPr>
        <w:t>.  Данные о страховании объектов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4F663B">
        <w:rPr>
          <w:rFonts w:ascii="Times New Roman" w:hAnsi="Times New Roman"/>
          <w:color w:val="000000"/>
          <w:sz w:val="28"/>
          <w:szCs w:val="28"/>
        </w:rPr>
        <w:t>.   Информация об убытках в результате аварий и отказов оборудова</w:t>
      </w:r>
      <w:r w:rsidRPr="004F663B">
        <w:rPr>
          <w:rFonts w:ascii="Times New Roman" w:hAnsi="Times New Roman"/>
          <w:color w:val="000000"/>
          <w:sz w:val="28"/>
          <w:szCs w:val="28"/>
        </w:rPr>
        <w:softHyphen/>
        <w:t>ния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="00DE1E42" w:rsidRPr="004F663B">
        <w:rPr>
          <w:rFonts w:ascii="Times New Roman" w:hAnsi="Times New Roman"/>
          <w:color w:val="000000"/>
          <w:sz w:val="28"/>
          <w:szCs w:val="28"/>
        </w:rPr>
        <w:t>. Данные</w:t>
      </w:r>
      <w:r w:rsidRPr="004F663B">
        <w:rPr>
          <w:rFonts w:ascii="Times New Roman" w:hAnsi="Times New Roman"/>
          <w:color w:val="000000"/>
          <w:sz w:val="28"/>
          <w:szCs w:val="28"/>
        </w:rPr>
        <w:t xml:space="preserve"> о заявленных исках и выплаченных компенсациях</w:t>
      </w:r>
    </w:p>
    <w:p w:rsidR="007F23C0" w:rsidRPr="004F663B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63B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4F663B">
        <w:rPr>
          <w:rFonts w:ascii="Times New Roman" w:hAnsi="Times New Roman"/>
          <w:color w:val="000000"/>
          <w:sz w:val="28"/>
          <w:szCs w:val="28"/>
        </w:rPr>
        <w:t>. Дополнительные сведения</w:t>
      </w:r>
    </w:p>
    <w:p w:rsidR="007F23C0" w:rsidRDefault="007F23C0" w:rsidP="002665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3C0" w:rsidRDefault="007F23C0" w:rsidP="0026650F">
      <w:pPr>
        <w:spacing w:after="0" w:line="360" w:lineRule="auto"/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614C" w:rsidRDefault="00D9614C" w:rsidP="0026650F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8C" w:rsidRDefault="005F148C" w:rsidP="0026650F">
      <w:pPr>
        <w:spacing w:after="0" w:line="360" w:lineRule="auto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90775" cy="227647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24" w:rsidRPr="003B593F" w:rsidRDefault="00890D24" w:rsidP="00890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Рис. 1. </w:t>
      </w:r>
      <w:r w:rsidRPr="003B593F">
        <w:rPr>
          <w:rFonts w:ascii="Times New Roman" w:hAnsi="Times New Roman"/>
          <w:b/>
          <w:color w:val="000000"/>
          <w:sz w:val="24"/>
          <w:szCs w:val="24"/>
        </w:rPr>
        <w:t xml:space="preserve"> Пример организации сборочного производства</w:t>
      </w:r>
    </w:p>
    <w:p w:rsidR="00625B74" w:rsidRDefault="00625B74" w:rsidP="0026650F">
      <w:pPr>
        <w:spacing w:after="0" w:line="360" w:lineRule="auto"/>
      </w:pPr>
    </w:p>
    <w:p w:rsidR="00625B74" w:rsidRDefault="00625B74" w:rsidP="0026650F">
      <w:pPr>
        <w:spacing w:after="0" w:line="360" w:lineRule="auto"/>
      </w:pPr>
    </w:p>
    <w:p w:rsidR="00625B74" w:rsidRDefault="00625B74" w:rsidP="0026650F">
      <w:pPr>
        <w:spacing w:after="0" w:line="360" w:lineRule="auto"/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81550" cy="37719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24" w:rsidRPr="00D30B10" w:rsidRDefault="00890D24" w:rsidP="00890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Рис. 2 </w:t>
      </w:r>
      <w:r w:rsidRPr="00D30B10">
        <w:rPr>
          <w:rFonts w:ascii="Times New Roman" w:hAnsi="Times New Roman"/>
          <w:b/>
          <w:color w:val="000000"/>
          <w:sz w:val="24"/>
          <w:szCs w:val="24"/>
        </w:rPr>
        <w:t xml:space="preserve"> Модифиц</w:t>
      </w:r>
      <w:r w:rsidR="008E77AF">
        <w:rPr>
          <w:rFonts w:ascii="Times New Roman" w:hAnsi="Times New Roman"/>
          <w:b/>
          <w:color w:val="000000"/>
          <w:sz w:val="24"/>
          <w:szCs w:val="24"/>
        </w:rPr>
        <w:t>ированная карта потоков для проц</w:t>
      </w:r>
      <w:r w:rsidRPr="00D30B10">
        <w:rPr>
          <w:rFonts w:ascii="Times New Roman" w:hAnsi="Times New Roman"/>
          <w:b/>
          <w:color w:val="000000"/>
          <w:sz w:val="24"/>
          <w:szCs w:val="24"/>
        </w:rPr>
        <w:t>есса сборки изделия</w:t>
      </w:r>
    </w:p>
    <w:p w:rsidR="00890D24" w:rsidRDefault="00890D24" w:rsidP="0026650F">
      <w:pPr>
        <w:spacing w:after="0" w:line="360" w:lineRule="auto"/>
      </w:pPr>
    </w:p>
    <w:p w:rsidR="009F61D2" w:rsidRDefault="009F61D2" w:rsidP="0026650F">
      <w:pPr>
        <w:spacing w:after="0" w:line="360" w:lineRule="auto"/>
      </w:pPr>
      <w:r w:rsidRPr="000849AF">
        <w:rPr>
          <w:rFonts w:ascii="Times New Roman" w:hAnsi="Times New Roman"/>
          <w:sz w:val="24"/>
          <w:szCs w:val="24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724.85pt" o:ole="">
            <v:imagedata r:id="rId7" o:title=""/>
          </v:shape>
          <o:OLEObject Type="Embed" ProgID="Word.Document.12" ShapeID="_x0000_i1025" DrawAspect="Content" ObjectID="_1701169416" r:id="rId8">
            <o:FieldCodes>\s</o:FieldCodes>
          </o:OLEObject>
        </w:object>
      </w:r>
    </w:p>
    <w:sectPr w:rsidR="009F61D2" w:rsidSect="00A9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710"/>
    <w:multiLevelType w:val="hybridMultilevel"/>
    <w:tmpl w:val="C6C64968"/>
    <w:lvl w:ilvl="0" w:tplc="B41065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10C5D0A"/>
    <w:multiLevelType w:val="hybridMultilevel"/>
    <w:tmpl w:val="167E1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8C51F78"/>
    <w:multiLevelType w:val="hybridMultilevel"/>
    <w:tmpl w:val="1200E524"/>
    <w:lvl w:ilvl="0" w:tplc="D786D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5E5384C"/>
    <w:multiLevelType w:val="hybridMultilevel"/>
    <w:tmpl w:val="3208DD56"/>
    <w:lvl w:ilvl="0" w:tplc="FBACB04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1667A"/>
    <w:rsid w:val="000849AF"/>
    <w:rsid w:val="000C78A9"/>
    <w:rsid w:val="000C7BA0"/>
    <w:rsid w:val="001A278F"/>
    <w:rsid w:val="001B1A48"/>
    <w:rsid w:val="001E6401"/>
    <w:rsid w:val="00236CD3"/>
    <w:rsid w:val="002427D6"/>
    <w:rsid w:val="0026241A"/>
    <w:rsid w:val="0026650F"/>
    <w:rsid w:val="002815DE"/>
    <w:rsid w:val="002C4CCF"/>
    <w:rsid w:val="002E20C5"/>
    <w:rsid w:val="00383500"/>
    <w:rsid w:val="00393F26"/>
    <w:rsid w:val="003B593F"/>
    <w:rsid w:val="00464825"/>
    <w:rsid w:val="00466B11"/>
    <w:rsid w:val="00491CE8"/>
    <w:rsid w:val="004C281D"/>
    <w:rsid w:val="004F663B"/>
    <w:rsid w:val="00507664"/>
    <w:rsid w:val="0055148D"/>
    <w:rsid w:val="005F148C"/>
    <w:rsid w:val="00625B74"/>
    <w:rsid w:val="006272D3"/>
    <w:rsid w:val="00683DAF"/>
    <w:rsid w:val="006D77EE"/>
    <w:rsid w:val="0071125F"/>
    <w:rsid w:val="007264B9"/>
    <w:rsid w:val="007401CC"/>
    <w:rsid w:val="007429E0"/>
    <w:rsid w:val="00781BD6"/>
    <w:rsid w:val="007F23C0"/>
    <w:rsid w:val="00830505"/>
    <w:rsid w:val="00831F5C"/>
    <w:rsid w:val="00855582"/>
    <w:rsid w:val="00890D24"/>
    <w:rsid w:val="008A0977"/>
    <w:rsid w:val="008D2345"/>
    <w:rsid w:val="008E2F3D"/>
    <w:rsid w:val="008E77AF"/>
    <w:rsid w:val="0092037F"/>
    <w:rsid w:val="00943D87"/>
    <w:rsid w:val="009C07E2"/>
    <w:rsid w:val="009D3DCE"/>
    <w:rsid w:val="009F61D2"/>
    <w:rsid w:val="009F6D75"/>
    <w:rsid w:val="00A90C39"/>
    <w:rsid w:val="00A9367C"/>
    <w:rsid w:val="00A95537"/>
    <w:rsid w:val="00AA7000"/>
    <w:rsid w:val="00BD196C"/>
    <w:rsid w:val="00BF07BC"/>
    <w:rsid w:val="00C1667A"/>
    <w:rsid w:val="00C60BD4"/>
    <w:rsid w:val="00D02B5E"/>
    <w:rsid w:val="00D21647"/>
    <w:rsid w:val="00D30B10"/>
    <w:rsid w:val="00D44C6D"/>
    <w:rsid w:val="00D9614C"/>
    <w:rsid w:val="00DE1E42"/>
    <w:rsid w:val="00E2362F"/>
    <w:rsid w:val="00E36BA9"/>
    <w:rsid w:val="00E572B9"/>
    <w:rsid w:val="00F37519"/>
    <w:rsid w:val="00F5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60BD4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rsid w:val="00C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0BD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6482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C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60BD4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rsid w:val="00C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0BD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6482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C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менежмент</dc:creator>
  <cp:lastModifiedBy>Admin</cp:lastModifiedBy>
  <cp:revision>2</cp:revision>
  <cp:lastPrinted>2021-12-13T11:51:00Z</cp:lastPrinted>
  <dcterms:created xsi:type="dcterms:W3CDTF">2021-12-16T08:17:00Z</dcterms:created>
  <dcterms:modified xsi:type="dcterms:W3CDTF">2021-12-16T08:17:00Z</dcterms:modified>
</cp:coreProperties>
</file>