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97" w:rsidRPr="00E04C97" w:rsidRDefault="00E04C97" w:rsidP="00E04C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val="ky-KG"/>
        </w:rPr>
      </w:pPr>
      <w:r w:rsidRPr="00E04C97">
        <w:rPr>
          <w:rFonts w:ascii="Times New Roman" w:eastAsia="Calibri" w:hAnsi="Times New Roman"/>
          <w:b/>
          <w:sz w:val="28"/>
          <w:szCs w:val="28"/>
          <w:lang w:val="ky-KG"/>
        </w:rPr>
        <w:t>Вопитательная работа</w:t>
      </w:r>
    </w:p>
    <w:p w:rsidR="00E04C97" w:rsidRPr="00AB66CE" w:rsidRDefault="00E04C97" w:rsidP="00E04C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B66CE">
        <w:rPr>
          <w:rFonts w:ascii="Times New Roman" w:eastAsia="Calibri" w:hAnsi="Times New Roman"/>
          <w:sz w:val="28"/>
          <w:szCs w:val="28"/>
        </w:rPr>
        <w:t>В структуру учебно-воспитательной работы</w:t>
      </w:r>
      <w:r>
        <w:rPr>
          <w:rFonts w:ascii="Times New Roman" w:eastAsia="Calibri" w:hAnsi="Times New Roman"/>
          <w:sz w:val="28"/>
          <w:szCs w:val="28"/>
          <w:lang w:val="ky-KG"/>
        </w:rPr>
        <w:t xml:space="preserve"> ТФ</w:t>
      </w:r>
      <w:r w:rsidRPr="00AB66CE">
        <w:rPr>
          <w:rFonts w:ascii="Times New Roman" w:eastAsia="Calibri" w:hAnsi="Times New Roman"/>
          <w:sz w:val="28"/>
          <w:szCs w:val="28"/>
        </w:rPr>
        <w:t xml:space="preserve"> входят: специалист по воспитательной работе ТФ, </w:t>
      </w:r>
      <w:r>
        <w:rPr>
          <w:rFonts w:ascii="Times New Roman" w:eastAsia="Calibri" w:hAnsi="Times New Roman"/>
          <w:sz w:val="28"/>
          <w:szCs w:val="28"/>
        </w:rPr>
        <w:t xml:space="preserve">академические советники, </w:t>
      </w:r>
      <w:r w:rsidRPr="00AB66CE">
        <w:rPr>
          <w:rFonts w:ascii="Times New Roman" w:eastAsia="Calibri" w:hAnsi="Times New Roman"/>
          <w:sz w:val="28"/>
          <w:szCs w:val="28"/>
        </w:rPr>
        <w:t xml:space="preserve">кураторы учебных групп, выполняющие функции воспитания в соответствии с должностными инструкциями. Кроме того, воспитательную работу организуют руководители спортивных </w:t>
      </w:r>
      <w:r w:rsidRPr="00AB66CE">
        <w:rPr>
          <w:rFonts w:ascii="Times New Roman" w:hAnsi="Times New Roman"/>
          <w:sz w:val="28"/>
          <w:szCs w:val="28"/>
        </w:rPr>
        <w:t>мероприятий</w:t>
      </w:r>
      <w:r w:rsidRPr="00AB66CE">
        <w:rPr>
          <w:rFonts w:ascii="Times New Roman" w:eastAsia="Calibri" w:hAnsi="Times New Roman"/>
          <w:sz w:val="28"/>
          <w:szCs w:val="28"/>
        </w:rPr>
        <w:t xml:space="preserve">. Общее руководство воспитательным процессом осуществляет специалист по воспитательной работе. </w:t>
      </w:r>
    </w:p>
    <w:p w:rsidR="00E04C97" w:rsidRPr="00AB66CE" w:rsidRDefault="00E04C97" w:rsidP="00E04C9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B66CE">
        <w:rPr>
          <w:rFonts w:ascii="Times New Roman" w:hAnsi="Times New Roman"/>
          <w:b/>
          <w:sz w:val="28"/>
          <w:szCs w:val="28"/>
        </w:rPr>
        <w:t>Структура уче</w:t>
      </w:r>
      <w:r>
        <w:rPr>
          <w:rFonts w:ascii="Times New Roman" w:hAnsi="Times New Roman"/>
          <w:b/>
          <w:sz w:val="28"/>
          <w:szCs w:val="28"/>
        </w:rPr>
        <w:t xml:space="preserve">бно-воспитательного состава </w:t>
      </w:r>
      <w:r w:rsidRPr="00AB66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кафедры “ГЕНиОД” </w:t>
      </w:r>
      <w:r w:rsidRPr="00AB66CE">
        <w:rPr>
          <w:rFonts w:ascii="Times New Roman" w:hAnsi="Times New Roman"/>
          <w:b/>
          <w:sz w:val="28"/>
          <w:szCs w:val="28"/>
        </w:rPr>
        <w:t xml:space="preserve">филиала в </w:t>
      </w:r>
      <w:proofErr w:type="gramStart"/>
      <w:r w:rsidRPr="00AB66CE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AB66CE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AB66CE">
        <w:rPr>
          <w:rFonts w:ascii="Times New Roman" w:hAnsi="Times New Roman"/>
          <w:b/>
          <w:sz w:val="28"/>
          <w:szCs w:val="28"/>
        </w:rPr>
        <w:t>Токмок</w:t>
      </w:r>
      <w:proofErr w:type="spellEnd"/>
      <w:r w:rsidRPr="00AB66CE">
        <w:rPr>
          <w:rFonts w:ascii="Times New Roman" w:hAnsi="Times New Roman"/>
          <w:b/>
          <w:sz w:val="28"/>
          <w:szCs w:val="28"/>
        </w:rPr>
        <w:t xml:space="preserve"> КГТУ им. И. </w:t>
      </w:r>
      <w:proofErr w:type="spellStart"/>
      <w:r w:rsidRPr="00AB66CE">
        <w:rPr>
          <w:rFonts w:ascii="Times New Roman" w:hAnsi="Times New Roman"/>
          <w:b/>
          <w:sz w:val="28"/>
          <w:szCs w:val="28"/>
        </w:rPr>
        <w:t>Раззакова</w:t>
      </w:r>
      <w:proofErr w:type="spellEnd"/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2977"/>
        <w:gridCol w:w="2237"/>
        <w:gridCol w:w="3291"/>
        <w:gridCol w:w="993"/>
      </w:tblGrid>
      <w:tr w:rsidR="00E04C97" w:rsidRPr="00AB66CE" w:rsidTr="0081411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97" w:rsidRPr="00AB66CE" w:rsidRDefault="00E04C97" w:rsidP="008141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66C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97" w:rsidRPr="00AB66CE" w:rsidRDefault="00E04C97" w:rsidP="008141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66CE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97" w:rsidRPr="00AB66CE" w:rsidRDefault="00E04C97" w:rsidP="0081411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66CE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97" w:rsidRPr="00AB66CE" w:rsidRDefault="00E04C97" w:rsidP="0081411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66CE">
              <w:rPr>
                <w:rFonts w:ascii="Times New Roman" w:hAnsi="Times New Roman"/>
                <w:b/>
                <w:sz w:val="28"/>
                <w:szCs w:val="28"/>
              </w:rPr>
              <w:t>Образование, специальность, квалификация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97" w:rsidRPr="00AB66CE" w:rsidRDefault="00E04C97" w:rsidP="0081411B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B66CE">
              <w:rPr>
                <w:rFonts w:ascii="Times New Roman" w:hAnsi="Times New Roman"/>
                <w:b/>
                <w:sz w:val="28"/>
                <w:szCs w:val="28"/>
              </w:rPr>
              <w:t>Пед</w:t>
            </w:r>
            <w:proofErr w:type="spellEnd"/>
            <w:r w:rsidRPr="00AB66CE">
              <w:rPr>
                <w:rFonts w:ascii="Times New Roman" w:hAnsi="Times New Roman"/>
                <w:b/>
                <w:sz w:val="28"/>
                <w:szCs w:val="28"/>
              </w:rPr>
              <w:t>. стаж</w:t>
            </w:r>
          </w:p>
        </w:tc>
      </w:tr>
      <w:tr w:rsidR="00E04C97" w:rsidRPr="00AB66CE" w:rsidTr="0081411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97" w:rsidRPr="00AB66CE" w:rsidRDefault="00E04C97" w:rsidP="008141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B66C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97" w:rsidRPr="00AB66CE" w:rsidRDefault="00E04C97" w:rsidP="008141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6CE">
              <w:rPr>
                <w:rFonts w:ascii="Times New Roman" w:hAnsi="Times New Roman"/>
                <w:sz w:val="28"/>
                <w:szCs w:val="28"/>
              </w:rPr>
              <w:t xml:space="preserve">Специалист по воспитательной работе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97" w:rsidRPr="00AB66CE" w:rsidRDefault="00E04C97" w:rsidP="0081411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66CE">
              <w:rPr>
                <w:rFonts w:ascii="Times New Roman" w:hAnsi="Times New Roman"/>
                <w:sz w:val="28"/>
                <w:szCs w:val="28"/>
              </w:rPr>
              <w:t>Калмурзаев</w:t>
            </w:r>
            <w:proofErr w:type="spellEnd"/>
            <w:r w:rsidRPr="00AB66CE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97" w:rsidRPr="00AB66CE" w:rsidRDefault="00E04C97" w:rsidP="0081411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6CE">
              <w:rPr>
                <w:rFonts w:ascii="Times New Roman" w:hAnsi="Times New Roman"/>
                <w:sz w:val="28"/>
                <w:szCs w:val="28"/>
              </w:rPr>
              <w:t xml:space="preserve">КГТУ им. И. </w:t>
            </w:r>
            <w:proofErr w:type="spellStart"/>
            <w:r w:rsidRPr="00AB66CE">
              <w:rPr>
                <w:rFonts w:ascii="Times New Roman" w:hAnsi="Times New Roman"/>
                <w:sz w:val="28"/>
                <w:szCs w:val="28"/>
              </w:rPr>
              <w:t>Раззакова</w:t>
            </w:r>
            <w:proofErr w:type="spellEnd"/>
            <w:r w:rsidRPr="00AB66CE">
              <w:rPr>
                <w:rFonts w:ascii="Times New Roman" w:hAnsi="Times New Roman"/>
                <w:sz w:val="28"/>
                <w:szCs w:val="28"/>
              </w:rPr>
              <w:t xml:space="preserve"> ТТИ “Электроснабжение</w:t>
            </w:r>
            <w:proofErr w:type="gramStart"/>
            <w:r w:rsidRPr="00AB66CE">
              <w:rPr>
                <w:rFonts w:ascii="Times New Roman" w:hAnsi="Times New Roman"/>
                <w:sz w:val="28"/>
                <w:szCs w:val="28"/>
              </w:rPr>
              <w:t>”(</w:t>
            </w:r>
            <w:proofErr w:type="gramEnd"/>
            <w:r w:rsidRPr="00AB66CE">
              <w:rPr>
                <w:rFonts w:ascii="Times New Roman" w:hAnsi="Times New Roman"/>
                <w:sz w:val="28"/>
                <w:szCs w:val="28"/>
              </w:rPr>
              <w:t>по отраслям) инженер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97" w:rsidRPr="00AB66CE" w:rsidRDefault="00E04C97" w:rsidP="0081411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4C97" w:rsidRPr="00AB66CE" w:rsidTr="0081411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97" w:rsidRPr="00AB66CE" w:rsidRDefault="00E04C97" w:rsidP="008141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B66CE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97" w:rsidRPr="00AB66CE" w:rsidRDefault="00E04C97" w:rsidP="008141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6CE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97" w:rsidRPr="00AB66CE" w:rsidRDefault="00E04C97" w:rsidP="0081411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Абдыбаев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97" w:rsidRPr="00AB66CE" w:rsidRDefault="00E04C97" w:rsidP="0081411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ED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Пржевальский Государственный  педагогический институт, «Черчение, рисование и труд» учитель черчения, рисования и труда, ЕВ № 115781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97" w:rsidRPr="00AB66CE" w:rsidRDefault="00E04C97" w:rsidP="0081411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E04C97" w:rsidRPr="00AB66CE" w:rsidTr="0081411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97" w:rsidRPr="00AB66CE" w:rsidRDefault="00E04C97" w:rsidP="008141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B66CE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97" w:rsidRPr="00AB66CE" w:rsidRDefault="00E04C97" w:rsidP="008141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6CE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97" w:rsidRPr="00AB66CE" w:rsidRDefault="00E04C97" w:rsidP="0081411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Суйналиева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97" w:rsidRPr="00AB66CE" w:rsidRDefault="00E04C97" w:rsidP="0081411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Россия, </w:t>
            </w:r>
            <w:r w:rsidRPr="009B02D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Шахтинский технологический институт, «Технология швейных изделий» инженер, ЗВ № 490226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97" w:rsidRPr="00AB66CE" w:rsidRDefault="00E04C97" w:rsidP="008141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</w:tr>
      <w:tr w:rsidR="00E04C97" w:rsidRPr="00AB66CE" w:rsidTr="0081411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97" w:rsidRPr="00AB66CE" w:rsidRDefault="00E04C97" w:rsidP="008141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B66CE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97" w:rsidRPr="00AB66CE" w:rsidRDefault="00E04C97" w:rsidP="008141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6CE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97" w:rsidRPr="00AB66CE" w:rsidRDefault="00E04C97" w:rsidP="0081411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Джанузакова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97" w:rsidRPr="00AB66CE" w:rsidRDefault="00E04C97" w:rsidP="0081411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2D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Киргизский государственный университет  им. 50-летия СССР, «Математика» математик, преподаватель математики, Г-</w:t>
            </w:r>
            <w:proofErr w:type="gramStart"/>
            <w:r w:rsidRPr="009B02D2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9B02D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№ 304111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97" w:rsidRPr="00AB66CE" w:rsidRDefault="00E04C97" w:rsidP="0081411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04C97" w:rsidRPr="00AB66CE" w:rsidTr="0081411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97" w:rsidRPr="00AB66CE" w:rsidRDefault="00E04C97" w:rsidP="008141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B66CE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97" w:rsidRPr="009A1B0C" w:rsidRDefault="00E04C97" w:rsidP="008141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B0C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97" w:rsidRPr="009A1B0C" w:rsidRDefault="00E04C97" w:rsidP="0081411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1B0C">
              <w:rPr>
                <w:rFonts w:ascii="Times New Roman" w:hAnsi="Times New Roman"/>
                <w:sz w:val="28"/>
                <w:szCs w:val="28"/>
              </w:rPr>
              <w:t>Калыкова</w:t>
            </w:r>
            <w:proofErr w:type="spellEnd"/>
            <w:r w:rsidRPr="009A1B0C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97" w:rsidRPr="00766852" w:rsidRDefault="00E04C97" w:rsidP="0081411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КГУим.И.Арабаева “филолог иностранного языка”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C97" w:rsidRPr="009A1B0C" w:rsidRDefault="00E04C97" w:rsidP="0081411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</w:tbl>
    <w:p w:rsidR="00E04C97" w:rsidRPr="00AB66CE" w:rsidRDefault="00E04C97" w:rsidP="00E04C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E04C97" w:rsidRDefault="00E04C97" w:rsidP="00E04C97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sz w:val="28"/>
          <w:szCs w:val="28"/>
          <w:lang w:val="ky-KG"/>
        </w:rPr>
      </w:pPr>
      <w:r w:rsidRPr="00AB66CE">
        <w:rPr>
          <w:rFonts w:ascii="Times New Roman" w:hAnsi="Times New Roman"/>
          <w:b/>
          <w:iCs/>
          <w:sz w:val="28"/>
          <w:szCs w:val="28"/>
        </w:rPr>
        <w:t>Основные направления воспитательной работы</w:t>
      </w:r>
      <w:r w:rsidRPr="00AB66CE">
        <w:rPr>
          <w:rFonts w:ascii="Times New Roman" w:hAnsi="Times New Roman"/>
          <w:iCs/>
          <w:sz w:val="28"/>
          <w:szCs w:val="28"/>
        </w:rPr>
        <w:t xml:space="preserve"> осуществляются по единой тематике кураторских часов для учебных групп, </w:t>
      </w:r>
      <w:proofErr w:type="gramStart"/>
      <w:r w:rsidRPr="00AB66CE">
        <w:rPr>
          <w:rFonts w:ascii="Times New Roman" w:hAnsi="Times New Roman"/>
          <w:iCs/>
          <w:sz w:val="28"/>
          <w:szCs w:val="28"/>
        </w:rPr>
        <w:t>согласно п</w:t>
      </w:r>
      <w:r>
        <w:rPr>
          <w:rFonts w:ascii="Times New Roman" w:hAnsi="Times New Roman"/>
          <w:iCs/>
          <w:sz w:val="28"/>
          <w:szCs w:val="28"/>
        </w:rPr>
        <w:t>лана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воспитательной работы кафедры «</w:t>
      </w:r>
      <w:proofErr w:type="spellStart"/>
      <w:r>
        <w:rPr>
          <w:rFonts w:ascii="Times New Roman" w:hAnsi="Times New Roman"/>
          <w:iCs/>
          <w:sz w:val="28"/>
          <w:szCs w:val="28"/>
        </w:rPr>
        <w:t>ГЕНиОД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» </w:t>
      </w:r>
      <w:r w:rsidRPr="00AB66CE">
        <w:rPr>
          <w:rFonts w:ascii="Times New Roman" w:hAnsi="Times New Roman"/>
          <w:iCs/>
          <w:sz w:val="28"/>
          <w:szCs w:val="28"/>
        </w:rPr>
        <w:t xml:space="preserve">филиала КГТУ на текущий учебный год. </w:t>
      </w:r>
      <w:r w:rsidRPr="00ED5523">
        <w:rPr>
          <w:rFonts w:ascii="Times New Roman" w:hAnsi="Times New Roman"/>
          <w:iCs/>
          <w:sz w:val="28"/>
          <w:szCs w:val="28"/>
        </w:rPr>
        <w:t>В начале каждого учебного года</w:t>
      </w:r>
      <w:r>
        <w:rPr>
          <w:rFonts w:ascii="Times New Roman" w:hAnsi="Times New Roman"/>
          <w:iCs/>
          <w:sz w:val="28"/>
          <w:szCs w:val="28"/>
          <w:lang w:val="ky-KG"/>
        </w:rPr>
        <w:t xml:space="preserve"> </w:t>
      </w:r>
      <w:r w:rsidRPr="00ED5523">
        <w:rPr>
          <w:rFonts w:ascii="Times New Roman" w:hAnsi="Times New Roman"/>
          <w:sz w:val="28"/>
          <w:szCs w:val="28"/>
        </w:rPr>
        <w:t xml:space="preserve">с абитуриентами, </w:t>
      </w:r>
      <w:proofErr w:type="gramStart"/>
      <w:r w:rsidRPr="00ED5523">
        <w:rPr>
          <w:rFonts w:ascii="Times New Roman" w:hAnsi="Times New Roman"/>
          <w:sz w:val="28"/>
          <w:szCs w:val="28"/>
        </w:rPr>
        <w:t>поступившим</w:t>
      </w:r>
      <w:proofErr w:type="gramEnd"/>
      <w:r w:rsidRPr="00ED5523">
        <w:rPr>
          <w:rFonts w:ascii="Times New Roman" w:hAnsi="Times New Roman"/>
          <w:sz w:val="28"/>
          <w:szCs w:val="28"/>
        </w:rPr>
        <w:t xml:space="preserve"> на первый курс, проводятся адаптационные мероприятия: Единый кураторский час “1 сентября” в котором первокурсники знакомятся с нормативно правовыми актами филиала </w:t>
      </w:r>
      <w:proofErr w:type="spellStart"/>
      <w:r w:rsidRPr="00ED5523">
        <w:rPr>
          <w:rFonts w:ascii="Times New Roman" w:hAnsi="Times New Roman"/>
          <w:sz w:val="28"/>
          <w:szCs w:val="28"/>
        </w:rPr>
        <w:t>им</w:t>
      </w:r>
      <w:proofErr w:type="gramStart"/>
      <w:r w:rsidRPr="00ED5523">
        <w:rPr>
          <w:rFonts w:ascii="Times New Roman" w:hAnsi="Times New Roman"/>
          <w:sz w:val="28"/>
          <w:szCs w:val="28"/>
        </w:rPr>
        <w:t>.а</w:t>
      </w:r>
      <w:proofErr w:type="gramEnd"/>
      <w:r w:rsidRPr="00ED5523">
        <w:rPr>
          <w:rFonts w:ascii="Times New Roman" w:hAnsi="Times New Roman"/>
          <w:sz w:val="28"/>
          <w:szCs w:val="28"/>
        </w:rPr>
        <w:t>кадемикаХ.А.Рахматулина</w:t>
      </w:r>
      <w:proofErr w:type="spellEnd"/>
      <w:r w:rsidRPr="00ED5523">
        <w:rPr>
          <w:rFonts w:ascii="Times New Roman" w:hAnsi="Times New Roman"/>
          <w:sz w:val="28"/>
          <w:szCs w:val="28"/>
        </w:rPr>
        <w:t xml:space="preserve">, учебным процессом, расписанием занятий. </w:t>
      </w:r>
    </w:p>
    <w:p w:rsidR="00E04C97" w:rsidRPr="00230C11" w:rsidRDefault="00E04C97" w:rsidP="00E04C97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color w:val="444444"/>
          <w:kern w:val="36"/>
          <w:sz w:val="28"/>
          <w:szCs w:val="28"/>
          <w:lang w:val="ky-KG"/>
        </w:rPr>
      </w:pPr>
      <w:r>
        <w:rPr>
          <w:rFonts w:ascii="Times New Roman" w:hAnsi="Times New Roman"/>
          <w:i/>
          <w:sz w:val="28"/>
          <w:szCs w:val="28"/>
          <w:lang w:val="ky-KG"/>
        </w:rPr>
        <w:lastRenderedPageBreak/>
        <w:t xml:space="preserve"> </w:t>
      </w:r>
      <w:r w:rsidRPr="00230C11">
        <w:rPr>
          <w:rFonts w:ascii="Times New Roman" w:hAnsi="Times New Roman"/>
          <w:b/>
          <w:color w:val="444444"/>
          <w:kern w:val="36"/>
          <w:sz w:val="28"/>
          <w:szCs w:val="28"/>
        </w:rPr>
        <w:t>ТЕМЫ КУРАТОРСКИХ ЧАСОВ</w:t>
      </w:r>
      <w:r w:rsidRPr="00230C11">
        <w:rPr>
          <w:rFonts w:ascii="Times New Roman" w:hAnsi="Times New Roman"/>
          <w:b/>
          <w:color w:val="444444"/>
          <w:kern w:val="36"/>
          <w:sz w:val="28"/>
          <w:szCs w:val="28"/>
          <w:lang w:val="ky-KG"/>
        </w:rPr>
        <w:t xml:space="preserve"> В ГРУППЕ Д-18</w:t>
      </w:r>
    </w:p>
    <w:p w:rsidR="00E04C97" w:rsidRPr="00230C11" w:rsidRDefault="00E04C97" w:rsidP="00E04C97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color w:val="444444"/>
          <w:kern w:val="36"/>
          <w:sz w:val="28"/>
          <w:szCs w:val="28"/>
          <w:lang w:val="ky-KG"/>
        </w:rPr>
      </w:pPr>
      <w:r w:rsidRPr="00230C11">
        <w:rPr>
          <w:rFonts w:ascii="Times New Roman" w:hAnsi="Times New Roman"/>
          <w:color w:val="444444"/>
          <w:kern w:val="36"/>
          <w:sz w:val="28"/>
          <w:szCs w:val="28"/>
          <w:lang w:val="ky-KG"/>
        </w:rPr>
        <w:t>НАПРАВЛЕНИЯ 570400 ПРОФИЛЬ “ГРАФИЧЕСКИЙ ДИЗАЙН”</w:t>
      </w:r>
    </w:p>
    <w:p w:rsidR="00E04C97" w:rsidRPr="00230C11" w:rsidRDefault="00E04C97" w:rsidP="00E04C97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color w:val="444444"/>
          <w:kern w:val="36"/>
          <w:sz w:val="28"/>
          <w:szCs w:val="28"/>
          <w:lang w:val="ky-KG"/>
        </w:rPr>
      </w:pPr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>ФИЛИАЛА ИМ.АКАДЕМИКА Х.А.РАХМАТУЛИНА</w:t>
      </w:r>
    </w:p>
    <w:p w:rsidR="00E04C97" w:rsidRPr="00230C11" w:rsidRDefault="00E04C97" w:rsidP="00E04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230C11">
        <w:rPr>
          <w:rFonts w:ascii="Times New Roman" w:hAnsi="Times New Roman"/>
          <w:color w:val="444444"/>
          <w:sz w:val="28"/>
          <w:szCs w:val="28"/>
        </w:rPr>
        <w:t>Знакомство куратора с группой (проводится в первых числах сентября);</w:t>
      </w:r>
    </w:p>
    <w:p w:rsidR="00E04C97" w:rsidRPr="00230C11" w:rsidRDefault="00E04C97" w:rsidP="00E04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230C11">
        <w:rPr>
          <w:rFonts w:ascii="Times New Roman" w:hAnsi="Times New Roman"/>
          <w:color w:val="444444"/>
          <w:sz w:val="28"/>
          <w:szCs w:val="28"/>
        </w:rPr>
        <w:t xml:space="preserve">Знакомство студентов с историей и деятельностью  </w:t>
      </w:r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>филиала им</w:t>
      </w:r>
      <w:proofErr w:type="gramStart"/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>.а</w:t>
      </w:r>
      <w:proofErr w:type="gramEnd"/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>кадемика Х.А.Рахматулина,</w:t>
      </w:r>
      <w:r w:rsidRPr="00230C11">
        <w:rPr>
          <w:rFonts w:ascii="Times New Roman" w:hAnsi="Times New Roman"/>
          <w:color w:val="444444"/>
          <w:sz w:val="28"/>
          <w:szCs w:val="28"/>
        </w:rPr>
        <w:t>профилем  кафедры, перспективами их развития (в завершение кураторского часа посещение музея и</w:t>
      </w:r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>м.академика Х.А.Рахматулина</w:t>
      </w:r>
      <w:r w:rsidRPr="00230C11">
        <w:rPr>
          <w:rFonts w:ascii="Times New Roman" w:hAnsi="Times New Roman"/>
          <w:color w:val="444444"/>
          <w:sz w:val="28"/>
          <w:szCs w:val="28"/>
        </w:rPr>
        <w:t>);</w:t>
      </w:r>
    </w:p>
    <w:p w:rsidR="00E04C97" w:rsidRPr="00230C11" w:rsidRDefault="00E04C97" w:rsidP="00E04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230C11">
        <w:rPr>
          <w:rFonts w:ascii="Times New Roman" w:hAnsi="Times New Roman"/>
          <w:color w:val="444444"/>
          <w:sz w:val="28"/>
          <w:szCs w:val="28"/>
        </w:rPr>
        <w:t xml:space="preserve">Беседа о правах и обязанностях студентов (доведение положений устава и правил внутреннего распорядка) и детальное ознакомление студентов с характером и особенностями их учебы в вузе, режимом учебной и </w:t>
      </w:r>
      <w:proofErr w:type="spellStart"/>
      <w:r w:rsidRPr="00230C11">
        <w:rPr>
          <w:rFonts w:ascii="Times New Roman" w:hAnsi="Times New Roman"/>
          <w:color w:val="444444"/>
          <w:sz w:val="28"/>
          <w:szCs w:val="28"/>
        </w:rPr>
        <w:t>внеучебной</w:t>
      </w:r>
      <w:proofErr w:type="spellEnd"/>
      <w:r w:rsidRPr="00230C11">
        <w:rPr>
          <w:rFonts w:ascii="Times New Roman" w:hAnsi="Times New Roman"/>
          <w:color w:val="444444"/>
          <w:sz w:val="28"/>
          <w:szCs w:val="28"/>
        </w:rPr>
        <w:t xml:space="preserve"> деятельности, сдачей сессии, отдыха и организацией</w:t>
      </w:r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 xml:space="preserve"> СРС</w:t>
      </w:r>
      <w:r w:rsidRPr="00230C11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>(</w:t>
      </w:r>
      <w:r w:rsidRPr="00230C11">
        <w:rPr>
          <w:rFonts w:ascii="Times New Roman" w:hAnsi="Times New Roman"/>
          <w:color w:val="444444"/>
          <w:sz w:val="28"/>
          <w:szCs w:val="28"/>
        </w:rPr>
        <w:t>самостоятельной работы</w:t>
      </w:r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 xml:space="preserve"> студентов)</w:t>
      </w:r>
      <w:r w:rsidRPr="00230C11">
        <w:rPr>
          <w:rFonts w:ascii="Times New Roman" w:hAnsi="Times New Roman"/>
          <w:color w:val="444444"/>
          <w:sz w:val="28"/>
          <w:szCs w:val="28"/>
        </w:rPr>
        <w:t>;</w:t>
      </w:r>
    </w:p>
    <w:p w:rsidR="00E04C97" w:rsidRPr="00230C11" w:rsidRDefault="00E04C97" w:rsidP="00E04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230C11">
        <w:rPr>
          <w:rFonts w:ascii="Times New Roman" w:hAnsi="Times New Roman"/>
          <w:color w:val="444444"/>
          <w:sz w:val="28"/>
          <w:szCs w:val="28"/>
        </w:rPr>
        <w:t xml:space="preserve">Знакомство студентов с работой библиотеки, порядком пользования </w:t>
      </w:r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>электронной библиотекой</w:t>
      </w:r>
      <w:r w:rsidRPr="00230C11">
        <w:rPr>
          <w:rFonts w:ascii="Times New Roman" w:hAnsi="Times New Roman"/>
          <w:color w:val="444444"/>
          <w:sz w:val="28"/>
          <w:szCs w:val="28"/>
        </w:rPr>
        <w:t xml:space="preserve">, с приемами и методами работы с книгой (проведение возможно с привлечением </w:t>
      </w:r>
      <w:proofErr w:type="gramStart"/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>заведующей</w:t>
      </w:r>
      <w:r w:rsidRPr="00230C11">
        <w:rPr>
          <w:rFonts w:ascii="Times New Roman" w:hAnsi="Times New Roman"/>
          <w:color w:val="444444"/>
          <w:sz w:val="28"/>
          <w:szCs w:val="28"/>
        </w:rPr>
        <w:t xml:space="preserve"> библиотеки</w:t>
      </w:r>
      <w:proofErr w:type="gramEnd"/>
      <w:r w:rsidRPr="00230C11">
        <w:rPr>
          <w:rFonts w:ascii="Times New Roman" w:hAnsi="Times New Roman"/>
          <w:color w:val="444444"/>
          <w:sz w:val="28"/>
          <w:szCs w:val="28"/>
        </w:rPr>
        <w:t>);</w:t>
      </w:r>
    </w:p>
    <w:p w:rsidR="00E04C97" w:rsidRPr="00230C11" w:rsidRDefault="00E04C97" w:rsidP="00E04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230C11">
        <w:rPr>
          <w:rFonts w:ascii="Times New Roman" w:hAnsi="Times New Roman"/>
          <w:color w:val="444444"/>
          <w:sz w:val="28"/>
          <w:szCs w:val="28"/>
        </w:rPr>
        <w:t xml:space="preserve">Беседа со студентами по вопросам адаптации к жизни в </w:t>
      </w:r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>филиале г</w:t>
      </w:r>
      <w:proofErr w:type="gramStart"/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>.Т</w:t>
      </w:r>
      <w:proofErr w:type="gramEnd"/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 xml:space="preserve">окмок </w:t>
      </w:r>
      <w:r w:rsidRPr="00230C11">
        <w:rPr>
          <w:rFonts w:ascii="Times New Roman" w:hAnsi="Times New Roman"/>
          <w:color w:val="444444"/>
          <w:sz w:val="28"/>
          <w:szCs w:val="28"/>
        </w:rPr>
        <w:t xml:space="preserve"> и проблемам, возникшим в период первых месяцев обучения;</w:t>
      </w:r>
    </w:p>
    <w:p w:rsidR="00E04C97" w:rsidRPr="00230C11" w:rsidRDefault="00E04C97" w:rsidP="00E04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230C11">
        <w:rPr>
          <w:rFonts w:ascii="Times New Roman" w:hAnsi="Times New Roman"/>
          <w:color w:val="444444"/>
          <w:sz w:val="28"/>
          <w:szCs w:val="28"/>
        </w:rPr>
        <w:t xml:space="preserve">Информационное мероприятие с участием </w:t>
      </w:r>
      <w:proofErr w:type="spellStart"/>
      <w:r w:rsidRPr="00230C11">
        <w:rPr>
          <w:rFonts w:ascii="Times New Roman" w:hAnsi="Times New Roman"/>
          <w:color w:val="444444"/>
          <w:sz w:val="28"/>
          <w:szCs w:val="28"/>
        </w:rPr>
        <w:t>проф</w:t>
      </w:r>
      <w:proofErr w:type="spellEnd"/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>кома</w:t>
      </w:r>
      <w:r w:rsidRPr="00230C11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spellStart"/>
      <w:r w:rsidRPr="00230C11">
        <w:rPr>
          <w:rFonts w:ascii="Times New Roman" w:hAnsi="Times New Roman"/>
          <w:color w:val="444444"/>
          <w:sz w:val="28"/>
          <w:szCs w:val="28"/>
        </w:rPr>
        <w:t>ф</w:t>
      </w:r>
      <w:proofErr w:type="spellEnd"/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>илиала им академика Х.А.Рахматулина</w:t>
      </w:r>
      <w:r w:rsidRPr="00230C11">
        <w:rPr>
          <w:rFonts w:ascii="Times New Roman" w:hAnsi="Times New Roman"/>
          <w:color w:val="444444"/>
          <w:sz w:val="28"/>
          <w:szCs w:val="28"/>
        </w:rPr>
        <w:t xml:space="preserve"> по вопросам</w:t>
      </w:r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 xml:space="preserve"> социальных льгот по оплате за обучение.</w:t>
      </w:r>
      <w:r w:rsidRPr="00230C11">
        <w:rPr>
          <w:rFonts w:ascii="Times New Roman" w:hAnsi="Times New Roman"/>
          <w:color w:val="444444"/>
          <w:sz w:val="28"/>
          <w:szCs w:val="28"/>
        </w:rPr>
        <w:t xml:space="preserve"> </w:t>
      </w:r>
    </w:p>
    <w:p w:rsidR="00E04C97" w:rsidRPr="00230C11" w:rsidRDefault="00E04C97" w:rsidP="00E04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230C11">
        <w:rPr>
          <w:rFonts w:ascii="Times New Roman" w:hAnsi="Times New Roman"/>
          <w:color w:val="444444"/>
          <w:sz w:val="28"/>
          <w:szCs w:val="28"/>
        </w:rPr>
        <w:t xml:space="preserve">Беседа о подготовке группы к </w:t>
      </w:r>
      <w:proofErr w:type="spellStart"/>
      <w:r w:rsidRPr="00230C11">
        <w:rPr>
          <w:rFonts w:ascii="Times New Roman" w:hAnsi="Times New Roman"/>
          <w:color w:val="444444"/>
          <w:sz w:val="28"/>
          <w:szCs w:val="28"/>
        </w:rPr>
        <w:t>промежуточно</w:t>
      </w:r>
      <w:proofErr w:type="spellEnd"/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>му</w:t>
      </w:r>
      <w:r w:rsidRPr="00230C11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>котролю</w:t>
      </w:r>
      <w:r w:rsidRPr="00230C11">
        <w:rPr>
          <w:rFonts w:ascii="Times New Roman" w:hAnsi="Times New Roman"/>
          <w:color w:val="444444"/>
          <w:sz w:val="28"/>
          <w:szCs w:val="28"/>
        </w:rPr>
        <w:t xml:space="preserve"> (сроки, порядок прохождения и ответственность) с рассмотрением ситуации по каждому студенту в отдельности (посещение занятий, отметки, отзывы преподавателей и др.);</w:t>
      </w:r>
    </w:p>
    <w:p w:rsidR="00E04C97" w:rsidRPr="00230C11" w:rsidRDefault="00E04C97" w:rsidP="00E04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230C11">
        <w:rPr>
          <w:rFonts w:ascii="Times New Roman" w:hAnsi="Times New Roman"/>
          <w:color w:val="444444"/>
          <w:sz w:val="28"/>
          <w:szCs w:val="28"/>
        </w:rPr>
        <w:t>Беседа о подготовке группы к сессии (сроки, порядок прохождения и ответственность) с рассмотрением ситуации по каждому студенту в отдельности (посещение занятий, отметки, отзывы преподавателей и др.);</w:t>
      </w:r>
    </w:p>
    <w:p w:rsidR="00E04C97" w:rsidRPr="00230C11" w:rsidRDefault="00E04C97" w:rsidP="00E04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230C11">
        <w:rPr>
          <w:rFonts w:ascii="Times New Roman" w:hAnsi="Times New Roman"/>
          <w:color w:val="444444"/>
          <w:sz w:val="28"/>
          <w:szCs w:val="28"/>
        </w:rPr>
        <w:t>Беседа о результатах прохождения сессии (</w:t>
      </w:r>
      <w:proofErr w:type="spellStart"/>
      <w:r w:rsidRPr="00230C11">
        <w:rPr>
          <w:rFonts w:ascii="Times New Roman" w:hAnsi="Times New Roman"/>
          <w:color w:val="444444"/>
          <w:sz w:val="28"/>
          <w:szCs w:val="28"/>
        </w:rPr>
        <w:t>промежуточно</w:t>
      </w:r>
      <w:proofErr w:type="spellEnd"/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>го контроля</w:t>
      </w:r>
      <w:r w:rsidRPr="00230C11">
        <w:rPr>
          <w:rFonts w:ascii="Times New Roman" w:hAnsi="Times New Roman"/>
          <w:color w:val="444444"/>
          <w:sz w:val="28"/>
          <w:szCs w:val="28"/>
        </w:rPr>
        <w:t>) с обсуждением вопросов успеваемости и дисциплины студентов, способах исправления недостатков;</w:t>
      </w:r>
    </w:p>
    <w:p w:rsidR="00E04C97" w:rsidRPr="00230C11" w:rsidRDefault="00E04C97" w:rsidP="00E04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230C11">
        <w:rPr>
          <w:rFonts w:ascii="Times New Roman" w:hAnsi="Times New Roman"/>
          <w:color w:val="444444"/>
          <w:sz w:val="28"/>
          <w:szCs w:val="28"/>
        </w:rPr>
        <w:t>Проведение родительского собрания с рассмотрением вопросов учебы и дисциплины каждого студента группы,</w:t>
      </w:r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 xml:space="preserve"> Д-18</w:t>
      </w:r>
      <w:r w:rsidRPr="00230C11">
        <w:rPr>
          <w:rFonts w:ascii="Times New Roman" w:hAnsi="Times New Roman"/>
          <w:color w:val="444444"/>
          <w:sz w:val="28"/>
          <w:szCs w:val="28"/>
        </w:rPr>
        <w:t xml:space="preserve"> положительные и отрицательные моменты обучения (достижения и взыскания) и способах изменения ситуации связанной с плохой учебой отдельных студентов (курсы выравнивания, усиление родительского контроля и др.);</w:t>
      </w:r>
      <w:proofErr w:type="gramEnd"/>
    </w:p>
    <w:p w:rsidR="00E04C97" w:rsidRPr="00230C11" w:rsidRDefault="00E04C97" w:rsidP="00E04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230C11">
        <w:rPr>
          <w:rFonts w:ascii="Times New Roman" w:hAnsi="Times New Roman"/>
          <w:color w:val="444444"/>
          <w:sz w:val="28"/>
          <w:szCs w:val="28"/>
        </w:rPr>
        <w:t xml:space="preserve">Беседа о необходимости участия студентов в </w:t>
      </w:r>
      <w:proofErr w:type="spellStart"/>
      <w:r w:rsidRPr="00230C11">
        <w:rPr>
          <w:rFonts w:ascii="Times New Roman" w:hAnsi="Times New Roman"/>
          <w:color w:val="444444"/>
          <w:sz w:val="28"/>
          <w:szCs w:val="28"/>
        </w:rPr>
        <w:t>социокультурной</w:t>
      </w:r>
      <w:proofErr w:type="spellEnd"/>
      <w:r w:rsidRPr="00230C11">
        <w:rPr>
          <w:rFonts w:ascii="Times New Roman" w:hAnsi="Times New Roman"/>
          <w:color w:val="444444"/>
          <w:sz w:val="28"/>
          <w:szCs w:val="28"/>
        </w:rPr>
        <w:t xml:space="preserve"> деятельности, </w:t>
      </w:r>
      <w:proofErr w:type="spellStart"/>
      <w:r w:rsidRPr="00230C11">
        <w:rPr>
          <w:rFonts w:ascii="Times New Roman" w:hAnsi="Times New Roman"/>
          <w:color w:val="444444"/>
          <w:sz w:val="28"/>
          <w:szCs w:val="28"/>
        </w:rPr>
        <w:t>ф</w:t>
      </w:r>
      <w:proofErr w:type="spellEnd"/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>илиала им академика Х.А.Рахматулина</w:t>
      </w:r>
      <w:r w:rsidRPr="00230C11">
        <w:rPr>
          <w:rFonts w:ascii="Times New Roman" w:hAnsi="Times New Roman"/>
          <w:color w:val="444444"/>
          <w:sz w:val="28"/>
          <w:szCs w:val="28"/>
        </w:rPr>
        <w:t xml:space="preserve">, группы (общественная работа, художественная самодеятельность, спорт, наука и т.д.), развитии и закреплении потенциала каждого студента группы, </w:t>
      </w:r>
      <w:r w:rsidRPr="00230C11">
        <w:rPr>
          <w:rFonts w:ascii="Times New Roman" w:hAnsi="Times New Roman"/>
          <w:color w:val="444444"/>
          <w:sz w:val="28"/>
          <w:szCs w:val="28"/>
        </w:rPr>
        <w:lastRenderedPageBreak/>
        <w:t>его самостоятельности и инициативы (олимпиады, конкурсы, выступления, деловые игры, проекты и др.);</w:t>
      </w:r>
    </w:p>
    <w:p w:rsidR="00E04C97" w:rsidRPr="00230C11" w:rsidRDefault="00E04C97" w:rsidP="00E04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230C11">
        <w:rPr>
          <w:rFonts w:ascii="Times New Roman" w:hAnsi="Times New Roman"/>
          <w:color w:val="444444"/>
          <w:sz w:val="28"/>
          <w:szCs w:val="28"/>
        </w:rPr>
        <w:t xml:space="preserve">Профилактические мероприятия со студентами группы </w:t>
      </w:r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 xml:space="preserve">Д-18 </w:t>
      </w:r>
      <w:r w:rsidRPr="00230C11">
        <w:rPr>
          <w:rFonts w:ascii="Times New Roman" w:hAnsi="Times New Roman"/>
          <w:color w:val="444444"/>
          <w:sz w:val="28"/>
          <w:szCs w:val="28"/>
        </w:rPr>
        <w:t>с привлечением профильных специалистов (лекции-беседы о недопустимости совершения преступлений и правонарушений, вреде курения, употребления алкоголя и наркотиков, проблемах ИППП, ВИЧ/СПИД, экстремизме и др.);</w:t>
      </w:r>
    </w:p>
    <w:p w:rsidR="00E04C97" w:rsidRPr="00230C11" w:rsidRDefault="00E04C97" w:rsidP="00E04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230C11">
        <w:rPr>
          <w:rFonts w:ascii="Times New Roman" w:hAnsi="Times New Roman"/>
          <w:color w:val="444444"/>
          <w:sz w:val="28"/>
          <w:szCs w:val="28"/>
        </w:rPr>
        <w:t xml:space="preserve">Лекция (беседа, семинар, круглый стол) о необходимости ведения здорового образа жизни и приобщения к занятиям физкультурой и спортом (возможно, с привлечением </w:t>
      </w:r>
      <w:proofErr w:type="spellStart"/>
      <w:r w:rsidRPr="00230C11">
        <w:rPr>
          <w:rFonts w:ascii="Times New Roman" w:hAnsi="Times New Roman"/>
          <w:color w:val="444444"/>
          <w:sz w:val="28"/>
          <w:szCs w:val="28"/>
        </w:rPr>
        <w:t>преподавател</w:t>
      </w:r>
      <w:proofErr w:type="spellEnd"/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>я</w:t>
      </w:r>
      <w:r w:rsidRPr="00230C11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 xml:space="preserve">“ФВ” Отогенова К, </w:t>
      </w:r>
      <w:r w:rsidRPr="00230C11">
        <w:rPr>
          <w:rFonts w:ascii="Times New Roman" w:hAnsi="Times New Roman"/>
          <w:color w:val="444444"/>
          <w:sz w:val="28"/>
          <w:szCs w:val="28"/>
        </w:rPr>
        <w:t>врачей</w:t>
      </w:r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 xml:space="preserve"> ЦСМ г</w:t>
      </w:r>
      <w:proofErr w:type="gramStart"/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>.Т</w:t>
      </w:r>
      <w:proofErr w:type="gramEnd"/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>окмок</w:t>
      </w:r>
      <w:r w:rsidRPr="00230C11">
        <w:rPr>
          <w:rFonts w:ascii="Times New Roman" w:hAnsi="Times New Roman"/>
          <w:color w:val="444444"/>
          <w:sz w:val="28"/>
          <w:szCs w:val="28"/>
        </w:rPr>
        <w:t>);</w:t>
      </w:r>
    </w:p>
    <w:p w:rsidR="00E04C97" w:rsidRPr="00230C11" w:rsidRDefault="00E04C97" w:rsidP="00E04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230C11">
        <w:rPr>
          <w:rFonts w:ascii="Times New Roman" w:hAnsi="Times New Roman"/>
          <w:color w:val="444444"/>
          <w:sz w:val="28"/>
          <w:szCs w:val="28"/>
        </w:rPr>
        <w:t>Тематические беседы и мероприятия по воспитанию патриотизма (просмотр фильмов, встречи с ветеранами ВОВ и локальных войн и др.);</w:t>
      </w:r>
    </w:p>
    <w:p w:rsidR="00E04C97" w:rsidRPr="00230C11" w:rsidRDefault="00E04C97" w:rsidP="00E04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230C11">
        <w:rPr>
          <w:rFonts w:ascii="Times New Roman" w:hAnsi="Times New Roman"/>
          <w:color w:val="444444"/>
          <w:sz w:val="28"/>
          <w:szCs w:val="28"/>
        </w:rPr>
        <w:t>Организация участия студентов в научно-исследовательской</w:t>
      </w:r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 xml:space="preserve"> </w:t>
      </w:r>
      <w:r w:rsidRPr="00230C11">
        <w:rPr>
          <w:rFonts w:ascii="Times New Roman" w:hAnsi="Times New Roman"/>
          <w:color w:val="444444"/>
          <w:sz w:val="28"/>
          <w:szCs w:val="28"/>
        </w:rPr>
        <w:t>работе путем привлечения студентов к написанию научных статей, участию в проектах, в конкурсах на лучшие студенческие научные работы;</w:t>
      </w:r>
    </w:p>
    <w:p w:rsidR="00E04C97" w:rsidRPr="00230C11" w:rsidRDefault="00E04C97" w:rsidP="00E04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230C11">
        <w:rPr>
          <w:rFonts w:ascii="Times New Roman" w:hAnsi="Times New Roman"/>
          <w:color w:val="444444"/>
          <w:sz w:val="28"/>
          <w:szCs w:val="28"/>
        </w:rPr>
        <w:t>Мероприятия по сплочению студенческого коллектива и закреплению навыков общения студентов в группе, ответственности перед собой и другими участниками взаимодействия;</w:t>
      </w:r>
    </w:p>
    <w:p w:rsidR="00E04C97" w:rsidRPr="00230C11" w:rsidRDefault="00E04C97" w:rsidP="00E04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230C11">
        <w:rPr>
          <w:rFonts w:ascii="Times New Roman" w:hAnsi="Times New Roman"/>
          <w:color w:val="444444"/>
          <w:sz w:val="28"/>
          <w:szCs w:val="28"/>
        </w:rPr>
        <w:t>Мероприятия, направленные на поддержание учебной и поведенческой дисциплины (воспитательная работа с нарушителями ПВР, прогульщиками занятий и отстающими по учебным дисциплинам);</w:t>
      </w:r>
    </w:p>
    <w:p w:rsidR="00E04C97" w:rsidRPr="00230C11" w:rsidRDefault="00E04C97" w:rsidP="00E04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230C11">
        <w:rPr>
          <w:rFonts w:ascii="Times New Roman" w:hAnsi="Times New Roman"/>
          <w:color w:val="444444"/>
          <w:sz w:val="28"/>
          <w:szCs w:val="28"/>
        </w:rPr>
        <w:t xml:space="preserve">Посещение выставок в </w:t>
      </w:r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>музеях г</w:t>
      </w:r>
      <w:proofErr w:type="gramStart"/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>.Т</w:t>
      </w:r>
      <w:proofErr w:type="gramEnd"/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 xml:space="preserve">окмок </w:t>
      </w:r>
      <w:r w:rsidRPr="00230C11">
        <w:rPr>
          <w:rFonts w:ascii="Times New Roman" w:hAnsi="Times New Roman"/>
          <w:color w:val="444444"/>
          <w:sz w:val="28"/>
          <w:szCs w:val="28"/>
        </w:rPr>
        <w:t xml:space="preserve">и </w:t>
      </w:r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 xml:space="preserve"> г.Бишкек</w:t>
      </w:r>
      <w:r w:rsidRPr="00230C11">
        <w:rPr>
          <w:rFonts w:ascii="Times New Roman" w:hAnsi="Times New Roman"/>
          <w:color w:val="444444"/>
          <w:sz w:val="28"/>
          <w:szCs w:val="28"/>
        </w:rPr>
        <w:t>;</w:t>
      </w:r>
    </w:p>
    <w:p w:rsidR="00E04C97" w:rsidRPr="00230C11" w:rsidRDefault="00E04C97" w:rsidP="00E04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230C11">
        <w:rPr>
          <w:rFonts w:ascii="Times New Roman" w:hAnsi="Times New Roman"/>
          <w:color w:val="444444"/>
          <w:sz w:val="28"/>
          <w:szCs w:val="28"/>
        </w:rPr>
        <w:t xml:space="preserve">Посещение спортивных, культурно-массовых и научных мероприятий различного уровня, в которых принимают участие студенты группы </w:t>
      </w:r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>Д-18,17</w:t>
      </w:r>
      <w:r w:rsidRPr="00230C11">
        <w:rPr>
          <w:rFonts w:ascii="Times New Roman" w:hAnsi="Times New Roman"/>
          <w:color w:val="444444"/>
          <w:sz w:val="28"/>
          <w:szCs w:val="28"/>
        </w:rPr>
        <w:t>;</w:t>
      </w:r>
    </w:p>
    <w:p w:rsidR="00E04C97" w:rsidRPr="00230C11" w:rsidRDefault="00E04C97" w:rsidP="00E04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230C11">
        <w:rPr>
          <w:rFonts w:ascii="Times New Roman" w:hAnsi="Times New Roman"/>
          <w:color w:val="444444"/>
          <w:sz w:val="28"/>
          <w:szCs w:val="28"/>
        </w:rPr>
        <w:t xml:space="preserve">Беседы-семинары о новинках в профессиональной сфере о роли и перспективах будущей профессии в </w:t>
      </w:r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>Кыргызстане</w:t>
      </w:r>
      <w:r w:rsidRPr="00230C11">
        <w:rPr>
          <w:rFonts w:ascii="Times New Roman" w:hAnsi="Times New Roman"/>
          <w:color w:val="444444"/>
          <w:sz w:val="28"/>
          <w:szCs w:val="28"/>
        </w:rPr>
        <w:t xml:space="preserve"> и современном мире;</w:t>
      </w:r>
    </w:p>
    <w:p w:rsidR="00E04C97" w:rsidRPr="00230C11" w:rsidRDefault="00E04C97" w:rsidP="00E04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230C11">
        <w:rPr>
          <w:rFonts w:ascii="Times New Roman" w:hAnsi="Times New Roman"/>
          <w:color w:val="444444"/>
          <w:sz w:val="28"/>
          <w:szCs w:val="28"/>
        </w:rPr>
        <w:t>Беседа о необходимости и пользе научной работы студента, обзор научных и научно-практических конференций и планирование научной работы студентами, выбор тематики;</w:t>
      </w:r>
    </w:p>
    <w:p w:rsidR="00E04C97" w:rsidRPr="00230C11" w:rsidRDefault="00E04C97" w:rsidP="00E04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proofErr w:type="spellStart"/>
      <w:r w:rsidRPr="00230C11">
        <w:rPr>
          <w:rFonts w:ascii="Times New Roman" w:hAnsi="Times New Roman"/>
          <w:color w:val="444444"/>
          <w:sz w:val="28"/>
          <w:szCs w:val="28"/>
        </w:rPr>
        <w:t>Профориентационная</w:t>
      </w:r>
      <w:proofErr w:type="spellEnd"/>
      <w:r w:rsidRPr="00230C11">
        <w:rPr>
          <w:rFonts w:ascii="Times New Roman" w:hAnsi="Times New Roman"/>
          <w:color w:val="444444"/>
          <w:sz w:val="28"/>
          <w:szCs w:val="28"/>
        </w:rPr>
        <w:t xml:space="preserve">, </w:t>
      </w:r>
      <w:proofErr w:type="spellStart"/>
      <w:r w:rsidRPr="00230C11">
        <w:rPr>
          <w:rFonts w:ascii="Times New Roman" w:hAnsi="Times New Roman"/>
          <w:color w:val="444444"/>
          <w:sz w:val="28"/>
          <w:szCs w:val="28"/>
        </w:rPr>
        <w:t>профконсультационная</w:t>
      </w:r>
      <w:proofErr w:type="spellEnd"/>
      <w:r w:rsidRPr="00230C11">
        <w:rPr>
          <w:rFonts w:ascii="Times New Roman" w:hAnsi="Times New Roman"/>
          <w:color w:val="444444"/>
          <w:sz w:val="28"/>
          <w:szCs w:val="28"/>
        </w:rPr>
        <w:t xml:space="preserve"> работа со студентами путем привлечения руководителей и специалистов организаций и предприятий, соответствующих профилю специальности студенческой группы</w:t>
      </w:r>
      <w:r w:rsidRPr="00230C11">
        <w:rPr>
          <w:rFonts w:ascii="Times New Roman" w:hAnsi="Times New Roman"/>
          <w:color w:val="444444"/>
          <w:sz w:val="28"/>
          <w:szCs w:val="28"/>
          <w:lang w:val="ky-KG"/>
        </w:rPr>
        <w:t>Д-18.17</w:t>
      </w:r>
      <w:r w:rsidRPr="00230C11">
        <w:rPr>
          <w:rFonts w:ascii="Times New Roman" w:hAnsi="Times New Roman"/>
          <w:color w:val="444444"/>
          <w:sz w:val="28"/>
          <w:szCs w:val="28"/>
        </w:rPr>
        <w:t xml:space="preserve"> (встречи с известными выпускниками и руководителями профильных предприятий);</w:t>
      </w:r>
    </w:p>
    <w:p w:rsidR="00E04C97" w:rsidRPr="00230C11" w:rsidRDefault="00E04C97" w:rsidP="00E04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230C11">
        <w:rPr>
          <w:rFonts w:ascii="Times New Roman" w:hAnsi="Times New Roman"/>
          <w:color w:val="444444"/>
          <w:sz w:val="28"/>
          <w:szCs w:val="28"/>
        </w:rPr>
        <w:t>Семинары, посвященные вопросам трудоустройства выпускников, с привлечением специалистов (технология поиска работы, резюме, общение с работодателями др.);</w:t>
      </w:r>
    </w:p>
    <w:p w:rsidR="00E04C97" w:rsidRPr="00E04C97" w:rsidRDefault="00E04C97" w:rsidP="00E04C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E04C97" w:rsidRDefault="00E04C97" w:rsidP="00E04C97">
      <w:pPr>
        <w:rPr>
          <w:lang w:val="ky-KG"/>
        </w:rPr>
      </w:pPr>
    </w:p>
    <w:p w:rsidR="00E04C97" w:rsidRPr="00E04C97" w:rsidRDefault="00E04C97" w:rsidP="00E04C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ky-KG"/>
        </w:rPr>
      </w:pPr>
    </w:p>
    <w:p w:rsidR="00E04C97" w:rsidRPr="00ED5523" w:rsidRDefault="00E04C97" w:rsidP="00E04C97">
      <w:pPr>
        <w:widowControl w:val="0"/>
        <w:spacing w:after="0" w:line="240" w:lineRule="auto"/>
        <w:ind w:firstLine="79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523">
        <w:rPr>
          <w:rFonts w:ascii="Times New Roman" w:hAnsi="Times New Roman"/>
          <w:sz w:val="28"/>
          <w:szCs w:val="28"/>
          <w:lang w:eastAsia="ru-RU"/>
        </w:rPr>
        <w:lastRenderedPageBreak/>
        <w:t>Согласно воспитательному плану в сентябре</w:t>
      </w:r>
      <w:r>
        <w:rPr>
          <w:rFonts w:ascii="Times New Roman" w:hAnsi="Times New Roman"/>
          <w:sz w:val="28"/>
          <w:szCs w:val="28"/>
          <w:lang w:val="ky-KG" w:eastAsia="ru-RU"/>
        </w:rPr>
        <w:t xml:space="preserve"> </w:t>
      </w:r>
      <w:r w:rsidRPr="00ED5523">
        <w:rPr>
          <w:rFonts w:ascii="Times New Roman" w:hAnsi="Times New Roman"/>
          <w:sz w:val="28"/>
          <w:szCs w:val="28"/>
          <w:lang w:eastAsia="ru-RU"/>
        </w:rPr>
        <w:t xml:space="preserve">месяце 2019г. были проведены следующие мероприятия:      </w:t>
      </w:r>
    </w:p>
    <w:p w:rsidR="00E04C97" w:rsidRPr="00ED5523" w:rsidRDefault="00E04C97" w:rsidP="00E04C97">
      <w:pPr>
        <w:numPr>
          <w:ilvl w:val="0"/>
          <w:numId w:val="1"/>
        </w:numPr>
        <w:tabs>
          <w:tab w:val="num" w:pos="1620"/>
        </w:tabs>
        <w:spacing w:after="0" w:line="240" w:lineRule="auto"/>
        <w:ind w:left="1620"/>
        <w:contextualSpacing/>
        <w:jc w:val="both"/>
        <w:rPr>
          <w:rFonts w:ascii="Times New Roman" w:hAnsi="Times New Roman"/>
          <w:sz w:val="28"/>
          <w:szCs w:val="28"/>
        </w:rPr>
      </w:pPr>
      <w:r w:rsidRPr="00ED5523">
        <w:rPr>
          <w:rFonts w:ascii="Times New Roman" w:hAnsi="Times New Roman"/>
          <w:sz w:val="28"/>
          <w:szCs w:val="28"/>
        </w:rPr>
        <w:t>Торжественная линейка, посвященная Дню знаний;</w:t>
      </w:r>
    </w:p>
    <w:p w:rsidR="00E04C97" w:rsidRPr="00ED5523" w:rsidRDefault="00E04C97" w:rsidP="00E04C97">
      <w:pPr>
        <w:numPr>
          <w:ilvl w:val="0"/>
          <w:numId w:val="1"/>
        </w:numPr>
        <w:tabs>
          <w:tab w:val="num" w:pos="1620"/>
        </w:tabs>
        <w:spacing w:after="0" w:line="240" w:lineRule="auto"/>
        <w:ind w:left="1620"/>
        <w:contextualSpacing/>
        <w:jc w:val="both"/>
        <w:rPr>
          <w:rFonts w:ascii="Times New Roman" w:hAnsi="Times New Roman"/>
          <w:sz w:val="28"/>
          <w:szCs w:val="28"/>
        </w:rPr>
      </w:pPr>
      <w:r w:rsidRPr="00ED5523">
        <w:rPr>
          <w:rFonts w:ascii="Times New Roman" w:hAnsi="Times New Roman"/>
          <w:sz w:val="28"/>
          <w:szCs w:val="28"/>
        </w:rPr>
        <w:t>Разработка и утверждение плана работы кафедры по воспитанию студентов;</w:t>
      </w:r>
    </w:p>
    <w:p w:rsidR="00E04C97" w:rsidRPr="00ED5523" w:rsidRDefault="00E04C97" w:rsidP="00E04C97">
      <w:pPr>
        <w:numPr>
          <w:ilvl w:val="0"/>
          <w:numId w:val="1"/>
        </w:numPr>
        <w:tabs>
          <w:tab w:val="num" w:pos="1620"/>
        </w:tabs>
        <w:spacing w:after="0" w:line="240" w:lineRule="auto"/>
        <w:ind w:left="1620"/>
        <w:contextualSpacing/>
        <w:jc w:val="both"/>
        <w:rPr>
          <w:rFonts w:ascii="Times New Roman" w:hAnsi="Times New Roman"/>
          <w:sz w:val="28"/>
          <w:szCs w:val="28"/>
        </w:rPr>
      </w:pPr>
      <w:r w:rsidRPr="00ED5523">
        <w:rPr>
          <w:rFonts w:ascii="Times New Roman" w:hAnsi="Times New Roman"/>
          <w:sz w:val="28"/>
          <w:szCs w:val="28"/>
        </w:rPr>
        <w:t>Разработка и утверждение плана работы кураторов учебных групп.</w:t>
      </w:r>
    </w:p>
    <w:p w:rsidR="00E04C97" w:rsidRPr="00ED5523" w:rsidRDefault="00E04C97" w:rsidP="00E04C97">
      <w:pPr>
        <w:spacing w:after="120" w:line="240" w:lineRule="auto"/>
        <w:ind w:firstLine="708"/>
        <w:contextualSpacing/>
        <w:rPr>
          <w:rFonts w:ascii="Times New Roman" w:hAnsi="Times New Roman"/>
          <w:sz w:val="28"/>
          <w:szCs w:val="28"/>
          <w:lang w:val="ky-KG"/>
        </w:rPr>
      </w:pPr>
      <w:r w:rsidRPr="00ED5523">
        <w:rPr>
          <w:rFonts w:ascii="Times New Roman" w:hAnsi="Times New Roman"/>
          <w:sz w:val="28"/>
          <w:szCs w:val="28"/>
          <w:lang w:val="ky-KG"/>
        </w:rPr>
        <w:t xml:space="preserve">1-сентября проведена Торжественная линейка, посвященная “Дню знаний”. </w:t>
      </w:r>
      <w:r w:rsidRPr="00ED5523">
        <w:rPr>
          <w:rFonts w:ascii="Times New Roman" w:hAnsi="Times New Roman"/>
          <w:sz w:val="28"/>
          <w:szCs w:val="28"/>
          <w:lang w:val="ky-KG"/>
        </w:rPr>
        <w:tab/>
      </w:r>
    </w:p>
    <w:p w:rsidR="00E04C97" w:rsidRPr="00ED5523" w:rsidRDefault="00E04C97" w:rsidP="00E04C97">
      <w:pPr>
        <w:spacing w:after="12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ED5523">
        <w:rPr>
          <w:rFonts w:ascii="Times New Roman" w:hAnsi="Times New Roman"/>
          <w:sz w:val="28"/>
          <w:szCs w:val="28"/>
        </w:rPr>
        <w:t xml:space="preserve">23-сентября </w:t>
      </w:r>
      <w:proofErr w:type="gramStart"/>
      <w:r w:rsidRPr="00ED5523">
        <w:rPr>
          <w:rFonts w:ascii="Times New Roman" w:hAnsi="Times New Roman"/>
          <w:sz w:val="28"/>
          <w:szCs w:val="28"/>
        </w:rPr>
        <w:t>проведен</w:t>
      </w:r>
      <w:proofErr w:type="gramEnd"/>
      <w:r w:rsidRPr="00ED5523">
        <w:rPr>
          <w:rFonts w:ascii="Times New Roman" w:hAnsi="Times New Roman"/>
          <w:sz w:val="28"/>
          <w:szCs w:val="28"/>
        </w:rPr>
        <w:t xml:space="preserve"> мероприятие «</w:t>
      </w:r>
      <w:proofErr w:type="spellStart"/>
      <w:r w:rsidRPr="00ED5523">
        <w:rPr>
          <w:rFonts w:ascii="Times New Roman" w:hAnsi="Times New Roman"/>
          <w:sz w:val="28"/>
          <w:szCs w:val="28"/>
        </w:rPr>
        <w:t>Мамлекеттиктилмыйзамына</w:t>
      </w:r>
      <w:proofErr w:type="spellEnd"/>
      <w:r w:rsidRPr="00ED5523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Pr="00ED5523">
        <w:rPr>
          <w:rFonts w:ascii="Times New Roman" w:hAnsi="Times New Roman"/>
          <w:sz w:val="28"/>
          <w:szCs w:val="28"/>
        </w:rPr>
        <w:t>жыл</w:t>
      </w:r>
      <w:proofErr w:type="spellEnd"/>
      <w:r w:rsidRPr="00ED5523">
        <w:rPr>
          <w:rFonts w:ascii="Times New Roman" w:hAnsi="Times New Roman"/>
          <w:sz w:val="28"/>
          <w:szCs w:val="28"/>
        </w:rPr>
        <w:t xml:space="preserve">». </w:t>
      </w:r>
    </w:p>
    <w:p w:rsidR="00E04C97" w:rsidRPr="00ED5523" w:rsidRDefault="00E04C97" w:rsidP="00E04C97">
      <w:pPr>
        <w:spacing w:after="120" w:line="240" w:lineRule="auto"/>
        <w:ind w:firstLine="708"/>
        <w:contextualSpacing/>
        <w:rPr>
          <w:rFonts w:ascii="Times New Roman" w:hAnsi="Times New Roman"/>
          <w:sz w:val="28"/>
          <w:szCs w:val="28"/>
          <w:lang w:val="ky-KG"/>
        </w:rPr>
      </w:pPr>
      <w:r w:rsidRPr="00ED5523">
        <w:rPr>
          <w:rFonts w:ascii="Times New Roman" w:hAnsi="Times New Roman"/>
          <w:sz w:val="28"/>
          <w:szCs w:val="28"/>
        </w:rPr>
        <w:t>30-</w:t>
      </w:r>
      <w:r w:rsidRPr="00ED5523">
        <w:rPr>
          <w:rFonts w:ascii="Times New Roman" w:hAnsi="Times New Roman"/>
          <w:sz w:val="28"/>
          <w:szCs w:val="28"/>
          <w:lang w:val="ky-KG"/>
        </w:rPr>
        <w:t xml:space="preserve">сентября был проведен среди 1-2 курсов “День физкультурника” на Центральной площади </w:t>
      </w:r>
      <w:proofErr w:type="gramStart"/>
      <w:r w:rsidRPr="00ED5523">
        <w:rPr>
          <w:rFonts w:ascii="Times New Roman" w:hAnsi="Times New Roman"/>
          <w:sz w:val="28"/>
          <w:szCs w:val="28"/>
          <w:lang w:val="ky-KG"/>
        </w:rPr>
        <w:t>г</w:t>
      </w:r>
      <w:proofErr w:type="gramEnd"/>
      <w:r w:rsidRPr="00ED5523">
        <w:rPr>
          <w:rFonts w:ascii="Times New Roman" w:hAnsi="Times New Roman"/>
          <w:sz w:val="28"/>
          <w:szCs w:val="28"/>
          <w:lang w:val="ky-KG"/>
        </w:rPr>
        <w:t>. Токмок, где был вручен за активное участие волейбольный мяч.</w:t>
      </w:r>
    </w:p>
    <w:p w:rsidR="00E04C97" w:rsidRPr="00ED5523" w:rsidRDefault="00E04C97" w:rsidP="00E04C97">
      <w:pPr>
        <w:spacing w:after="12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ED5523">
        <w:rPr>
          <w:rFonts w:ascii="Times New Roman" w:hAnsi="Times New Roman"/>
          <w:sz w:val="28"/>
          <w:szCs w:val="28"/>
        </w:rPr>
        <w:t>21-октября был организован вечер для студентов 1-курса «Посвящение в студенты», который проводился в виде конкурса по номинациям. По окончанию мероприятия были розданы зачетные книжки и студенческие билеты.</w:t>
      </w:r>
    </w:p>
    <w:p w:rsidR="00E04C97" w:rsidRPr="00ED5523" w:rsidRDefault="00E04C97" w:rsidP="00E04C97">
      <w:pPr>
        <w:spacing w:after="12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ED5523">
        <w:rPr>
          <w:rFonts w:ascii="Times New Roman" w:hAnsi="Times New Roman"/>
          <w:sz w:val="28"/>
          <w:szCs w:val="28"/>
        </w:rPr>
        <w:t>На 17-ноября – всемирный день студента в институте был организован праздничный концерт и конкурс среди учебных групп 1-2-курсов.</w:t>
      </w:r>
    </w:p>
    <w:p w:rsidR="00E04C97" w:rsidRPr="00ED5523" w:rsidRDefault="00E04C97" w:rsidP="00E04C97">
      <w:pPr>
        <w:spacing w:after="120" w:line="240" w:lineRule="auto"/>
        <w:ind w:firstLine="708"/>
        <w:contextualSpacing/>
        <w:rPr>
          <w:rFonts w:ascii="Times New Roman" w:hAnsi="Times New Roman"/>
          <w:sz w:val="28"/>
          <w:szCs w:val="28"/>
          <w:lang w:val="ky-KG"/>
        </w:rPr>
      </w:pPr>
      <w:r w:rsidRPr="00ED5523">
        <w:rPr>
          <w:rFonts w:ascii="Times New Roman" w:hAnsi="Times New Roman"/>
          <w:sz w:val="28"/>
          <w:szCs w:val="28"/>
        </w:rPr>
        <w:t xml:space="preserve">27-декабря был организован новогодний вечер с концертной программой, играми и конкурсами для </w:t>
      </w:r>
      <w:r w:rsidRPr="00ED5523">
        <w:rPr>
          <w:rFonts w:ascii="Times New Roman" w:hAnsi="Times New Roman"/>
          <w:sz w:val="28"/>
          <w:szCs w:val="28"/>
          <w:lang w:val="ky-KG"/>
        </w:rPr>
        <w:t xml:space="preserve">детей сотрудников и </w:t>
      </w:r>
      <w:r w:rsidRPr="00ED5523">
        <w:rPr>
          <w:rFonts w:ascii="Times New Roman" w:hAnsi="Times New Roman"/>
          <w:sz w:val="28"/>
          <w:szCs w:val="28"/>
        </w:rPr>
        <w:t xml:space="preserve">студентов всех курсов, который завершился дискотекой. В программе были подготовлены студентами </w:t>
      </w:r>
      <w:r w:rsidRPr="00ED5523">
        <w:rPr>
          <w:rFonts w:ascii="Times New Roman" w:hAnsi="Times New Roman"/>
          <w:sz w:val="28"/>
          <w:szCs w:val="28"/>
          <w:lang w:val="ky-KG"/>
        </w:rPr>
        <w:t>музыкальные номера</w:t>
      </w:r>
      <w:r w:rsidRPr="00ED5523">
        <w:rPr>
          <w:rFonts w:ascii="Times New Roman" w:hAnsi="Times New Roman"/>
          <w:sz w:val="28"/>
          <w:szCs w:val="28"/>
        </w:rPr>
        <w:t>, викторины, конкурс на лучшую стенгазету</w:t>
      </w:r>
      <w:r w:rsidRPr="00ED5523">
        <w:rPr>
          <w:rFonts w:ascii="Times New Roman" w:hAnsi="Times New Roman"/>
          <w:sz w:val="28"/>
          <w:szCs w:val="28"/>
          <w:lang w:val="ky-KG"/>
        </w:rPr>
        <w:t>.</w:t>
      </w:r>
    </w:p>
    <w:p w:rsidR="00E04C97" w:rsidRPr="00ED5523" w:rsidRDefault="00E04C97" w:rsidP="00E04C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D5523">
        <w:rPr>
          <w:rFonts w:ascii="Times New Roman" w:hAnsi="Times New Roman"/>
          <w:sz w:val="28"/>
          <w:szCs w:val="28"/>
        </w:rPr>
        <w:t xml:space="preserve">Для реализации государственной программы «Здоровая нация»  организовываются мероприятия с выпуском стенгазет, прочтением лекций, раздачей </w:t>
      </w:r>
      <w:proofErr w:type="spellStart"/>
      <w:r w:rsidRPr="00ED5523">
        <w:rPr>
          <w:rFonts w:ascii="Times New Roman" w:hAnsi="Times New Roman"/>
          <w:sz w:val="28"/>
          <w:szCs w:val="28"/>
        </w:rPr>
        <w:t>санпросветлитературой</w:t>
      </w:r>
      <w:proofErr w:type="spellEnd"/>
      <w:r w:rsidRPr="00ED5523">
        <w:rPr>
          <w:rFonts w:ascii="Times New Roman" w:hAnsi="Times New Roman"/>
          <w:sz w:val="28"/>
          <w:szCs w:val="28"/>
        </w:rPr>
        <w:t xml:space="preserve"> и смотром художественной самодеятельности (сценки, миниатюры) с привлечением врачей ЦСМ и СЭС по следующим темам:</w:t>
      </w:r>
    </w:p>
    <w:p w:rsidR="00E04C97" w:rsidRPr="00ED5523" w:rsidRDefault="00E04C97" w:rsidP="00E04C97">
      <w:pPr>
        <w:numPr>
          <w:ilvl w:val="0"/>
          <w:numId w:val="2"/>
        </w:numPr>
        <w:tabs>
          <w:tab w:val="num" w:pos="519"/>
        </w:tabs>
        <w:spacing w:after="0" w:line="240" w:lineRule="auto"/>
        <w:ind w:left="51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5523">
        <w:rPr>
          <w:rFonts w:ascii="Times New Roman" w:hAnsi="Times New Roman"/>
          <w:sz w:val="28"/>
          <w:szCs w:val="28"/>
        </w:rPr>
        <w:t>СПИДа</w:t>
      </w:r>
      <w:proofErr w:type="spellEnd"/>
      <w:r w:rsidRPr="00ED5523">
        <w:rPr>
          <w:rFonts w:ascii="Times New Roman" w:hAnsi="Times New Roman"/>
          <w:sz w:val="28"/>
          <w:szCs w:val="28"/>
        </w:rPr>
        <w:t xml:space="preserve"> и наркомании, кожных и венерических заболеваний – 29-ноября 2019 г. </w:t>
      </w:r>
      <w:proofErr w:type="spellStart"/>
      <w:r w:rsidRPr="00ED5523">
        <w:rPr>
          <w:rFonts w:ascii="Times New Roman" w:hAnsi="Times New Roman"/>
          <w:sz w:val="28"/>
          <w:szCs w:val="28"/>
        </w:rPr>
        <w:t>сш</w:t>
      </w:r>
      <w:proofErr w:type="spellEnd"/>
      <w:r w:rsidRPr="00ED5523">
        <w:rPr>
          <w:rFonts w:ascii="Times New Roman" w:hAnsi="Times New Roman"/>
          <w:sz w:val="28"/>
          <w:szCs w:val="28"/>
        </w:rPr>
        <w:t xml:space="preserve"> № 12;</w:t>
      </w:r>
    </w:p>
    <w:p w:rsidR="00E04C97" w:rsidRPr="00ED5523" w:rsidRDefault="00E04C97" w:rsidP="00E04C97">
      <w:pPr>
        <w:numPr>
          <w:ilvl w:val="0"/>
          <w:numId w:val="2"/>
        </w:numPr>
        <w:tabs>
          <w:tab w:val="num" w:pos="519"/>
        </w:tabs>
        <w:spacing w:after="0" w:line="240" w:lineRule="auto"/>
        <w:ind w:left="519"/>
        <w:contextualSpacing/>
        <w:jc w:val="both"/>
        <w:rPr>
          <w:rFonts w:ascii="Times New Roman" w:hAnsi="Times New Roman"/>
          <w:sz w:val="28"/>
          <w:szCs w:val="28"/>
        </w:rPr>
      </w:pPr>
      <w:r w:rsidRPr="00ED5523">
        <w:rPr>
          <w:rFonts w:ascii="Times New Roman" w:hAnsi="Times New Roman"/>
          <w:sz w:val="28"/>
          <w:szCs w:val="28"/>
        </w:rPr>
        <w:t>туберкулеза, курения и алкоголя – 24-март 2019 г.</w:t>
      </w:r>
    </w:p>
    <w:p w:rsidR="00E04C97" w:rsidRPr="00AB66CE" w:rsidRDefault="00E04C97" w:rsidP="00E04C97">
      <w:pPr>
        <w:spacing w:line="240" w:lineRule="auto"/>
        <w:ind w:left="159" w:firstLine="54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D5523">
        <w:rPr>
          <w:rFonts w:ascii="Times New Roman" w:hAnsi="Times New Roman"/>
          <w:sz w:val="28"/>
          <w:szCs w:val="28"/>
        </w:rPr>
        <w:t>Ко</w:t>
      </w:r>
      <w:proofErr w:type="gramEnd"/>
      <w:r w:rsidRPr="00ED5523">
        <w:rPr>
          <w:rFonts w:ascii="Times New Roman" w:hAnsi="Times New Roman"/>
          <w:sz w:val="28"/>
          <w:szCs w:val="28"/>
        </w:rPr>
        <w:t xml:space="preserve"> всемирному дню здоровья 8-10 апреля 2019 г. проведены соревнования по бегу на 60 метров, кросс 3 км и </w:t>
      </w:r>
      <w:proofErr w:type="spellStart"/>
      <w:r w:rsidRPr="00ED5523">
        <w:rPr>
          <w:rFonts w:ascii="Times New Roman" w:hAnsi="Times New Roman"/>
          <w:sz w:val="28"/>
          <w:szCs w:val="28"/>
        </w:rPr>
        <w:t>перетягиванию</w:t>
      </w:r>
      <w:proofErr w:type="spellEnd"/>
      <w:r w:rsidRPr="00ED5523">
        <w:rPr>
          <w:rFonts w:ascii="Times New Roman" w:hAnsi="Times New Roman"/>
          <w:sz w:val="28"/>
          <w:szCs w:val="28"/>
        </w:rPr>
        <w:t xml:space="preserve"> каната среди 1-2 курсов</w:t>
      </w:r>
    </w:p>
    <w:p w:rsidR="00E04C97" w:rsidRPr="00AB66CE" w:rsidRDefault="00E04C97" w:rsidP="00E04C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</w:t>
      </w:r>
      <w:r w:rsidRPr="00AB66CE">
        <w:rPr>
          <w:rFonts w:ascii="Times New Roman" w:hAnsi="Times New Roman"/>
          <w:sz w:val="28"/>
          <w:szCs w:val="28"/>
        </w:rPr>
        <w:t xml:space="preserve"> показавшие высокие результаты в учебе, принимающие активное участие в общественной жизни филиала, награждаются дипломами, грамотами. </w:t>
      </w:r>
      <w:r>
        <w:rPr>
          <w:rFonts w:ascii="Times New Roman" w:hAnsi="Times New Roman"/>
          <w:sz w:val="28"/>
          <w:szCs w:val="28"/>
        </w:rPr>
        <w:t xml:space="preserve">Студенты </w:t>
      </w:r>
      <w:r w:rsidRPr="00AB66CE">
        <w:rPr>
          <w:rFonts w:ascii="Times New Roman" w:hAnsi="Times New Roman"/>
          <w:sz w:val="28"/>
          <w:szCs w:val="28"/>
        </w:rPr>
        <w:t xml:space="preserve"> филиала регулярно участвуют в </w:t>
      </w:r>
      <w:proofErr w:type="gramStart"/>
      <w:r w:rsidRPr="00AB66CE">
        <w:rPr>
          <w:rFonts w:ascii="Times New Roman" w:hAnsi="Times New Roman"/>
          <w:sz w:val="28"/>
          <w:szCs w:val="28"/>
        </w:rPr>
        <w:t>соревнованиях</w:t>
      </w:r>
      <w:proofErr w:type="gramEnd"/>
      <w:r w:rsidRPr="00AB66CE">
        <w:rPr>
          <w:rFonts w:ascii="Times New Roman" w:hAnsi="Times New Roman"/>
          <w:sz w:val="28"/>
          <w:szCs w:val="28"/>
        </w:rPr>
        <w:t xml:space="preserve"> проводимых между структурными подразделениями КГТУ им. И. </w:t>
      </w:r>
      <w:proofErr w:type="spellStart"/>
      <w:r w:rsidRPr="00AB66CE">
        <w:rPr>
          <w:rFonts w:ascii="Times New Roman" w:hAnsi="Times New Roman"/>
          <w:sz w:val="28"/>
          <w:szCs w:val="28"/>
        </w:rPr>
        <w:t>Раззакова</w:t>
      </w:r>
      <w:proofErr w:type="spellEnd"/>
      <w:r w:rsidRPr="00AB66CE">
        <w:rPr>
          <w:rFonts w:ascii="Times New Roman" w:hAnsi="Times New Roman"/>
          <w:sz w:val="28"/>
          <w:szCs w:val="28"/>
        </w:rPr>
        <w:t xml:space="preserve">, между учебными заведениями г. </w:t>
      </w:r>
      <w:proofErr w:type="spellStart"/>
      <w:r w:rsidRPr="00AB66CE">
        <w:rPr>
          <w:rFonts w:ascii="Times New Roman" w:hAnsi="Times New Roman"/>
          <w:sz w:val="28"/>
          <w:szCs w:val="28"/>
        </w:rPr>
        <w:t>Токмок</w:t>
      </w:r>
      <w:proofErr w:type="spellEnd"/>
      <w:r w:rsidRPr="00AB66CE">
        <w:rPr>
          <w:rFonts w:ascii="Times New Roman" w:hAnsi="Times New Roman"/>
          <w:sz w:val="28"/>
          <w:szCs w:val="28"/>
        </w:rPr>
        <w:t xml:space="preserve"> и спартакиадах.</w:t>
      </w:r>
    </w:p>
    <w:p w:rsidR="00E04C97" w:rsidRPr="00AB66CE" w:rsidRDefault="00E04C97" w:rsidP="00E04C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B66CE">
        <w:rPr>
          <w:rFonts w:ascii="Times New Roman" w:hAnsi="Times New Roman"/>
          <w:sz w:val="28"/>
          <w:szCs w:val="28"/>
        </w:rPr>
        <w:t>В Универсиа</w:t>
      </w:r>
      <w:r>
        <w:rPr>
          <w:rFonts w:ascii="Times New Roman" w:hAnsi="Times New Roman"/>
          <w:sz w:val="28"/>
          <w:szCs w:val="28"/>
        </w:rPr>
        <w:t xml:space="preserve">де студентов среди ВУЗов </w:t>
      </w:r>
      <w:r w:rsidRPr="00AB66CE">
        <w:rPr>
          <w:rFonts w:ascii="Times New Roman" w:hAnsi="Times New Roman"/>
          <w:sz w:val="28"/>
          <w:szCs w:val="28"/>
        </w:rPr>
        <w:t xml:space="preserve"> г. </w:t>
      </w:r>
      <w:proofErr w:type="spellStart"/>
      <w:r w:rsidRPr="00AB66CE">
        <w:rPr>
          <w:rFonts w:ascii="Times New Roman" w:hAnsi="Times New Roman"/>
          <w:sz w:val="28"/>
          <w:szCs w:val="28"/>
        </w:rPr>
        <w:t>Токмок</w:t>
      </w:r>
      <w:proofErr w:type="spellEnd"/>
      <w:r w:rsidRPr="00AB66CE">
        <w:rPr>
          <w:rFonts w:ascii="Times New Roman" w:hAnsi="Times New Roman"/>
          <w:sz w:val="28"/>
          <w:szCs w:val="28"/>
        </w:rPr>
        <w:t xml:space="preserve">: диплом 1 степени команда филиала  по волейболу 2017г., диплом 1 степени команда филиала  по гиревому спорту 2017г., команда филиала  по баскетболу 2017г., диплом </w:t>
      </w:r>
      <w:r w:rsidRPr="00AB66CE">
        <w:rPr>
          <w:rFonts w:ascii="Times New Roman" w:hAnsi="Times New Roman"/>
          <w:sz w:val="28"/>
          <w:szCs w:val="28"/>
          <w:lang w:val="en-US"/>
        </w:rPr>
        <w:t>II</w:t>
      </w:r>
      <w:r w:rsidRPr="00AB66CE">
        <w:rPr>
          <w:rFonts w:ascii="Times New Roman" w:hAnsi="Times New Roman"/>
          <w:sz w:val="28"/>
          <w:szCs w:val="28"/>
        </w:rPr>
        <w:t xml:space="preserve"> степени команда филиала за занятое </w:t>
      </w:r>
      <w:r w:rsidRPr="00AB66CE">
        <w:rPr>
          <w:rFonts w:ascii="Times New Roman" w:hAnsi="Times New Roman"/>
          <w:sz w:val="28"/>
          <w:szCs w:val="28"/>
          <w:lang w:val="en-US"/>
        </w:rPr>
        <w:t>II</w:t>
      </w:r>
      <w:r w:rsidRPr="00AB66CE">
        <w:rPr>
          <w:rFonts w:ascii="Times New Roman" w:hAnsi="Times New Roman"/>
          <w:sz w:val="28"/>
          <w:szCs w:val="28"/>
        </w:rPr>
        <w:t xml:space="preserve"> место по настольному теннису 2017г., диплом </w:t>
      </w:r>
      <w:r w:rsidRPr="00AB66CE">
        <w:rPr>
          <w:rFonts w:ascii="Times New Roman" w:hAnsi="Times New Roman"/>
          <w:sz w:val="28"/>
          <w:szCs w:val="28"/>
          <w:lang w:val="en-US"/>
        </w:rPr>
        <w:t>II</w:t>
      </w:r>
      <w:r w:rsidRPr="00AB66CE">
        <w:rPr>
          <w:rFonts w:ascii="Times New Roman" w:hAnsi="Times New Roman"/>
          <w:sz w:val="28"/>
          <w:szCs w:val="28"/>
        </w:rPr>
        <w:t xml:space="preserve"> степени команда филиала  за занятое </w:t>
      </w:r>
      <w:r w:rsidRPr="00AB66CE">
        <w:rPr>
          <w:rFonts w:ascii="Times New Roman" w:hAnsi="Times New Roman"/>
          <w:sz w:val="28"/>
          <w:szCs w:val="28"/>
          <w:lang w:val="en-US"/>
        </w:rPr>
        <w:t>II</w:t>
      </w:r>
      <w:r w:rsidRPr="00AB66CE">
        <w:rPr>
          <w:rFonts w:ascii="Times New Roman" w:hAnsi="Times New Roman"/>
          <w:sz w:val="28"/>
          <w:szCs w:val="28"/>
        </w:rPr>
        <w:t xml:space="preserve"> место по футболу теннису </w:t>
      </w:r>
      <w:r w:rsidRPr="00AB66CE">
        <w:rPr>
          <w:rFonts w:ascii="Times New Roman" w:hAnsi="Times New Roman"/>
          <w:sz w:val="28"/>
          <w:szCs w:val="28"/>
        </w:rPr>
        <w:lastRenderedPageBreak/>
        <w:t>2017г., диплом 1 степени и кубок</w:t>
      </w:r>
      <w:proofErr w:type="gramEnd"/>
      <w:r w:rsidRPr="00AB66CE">
        <w:rPr>
          <w:rFonts w:ascii="Times New Roman" w:hAnsi="Times New Roman"/>
          <w:sz w:val="28"/>
          <w:szCs w:val="28"/>
        </w:rPr>
        <w:t xml:space="preserve"> Мэрии </w:t>
      </w:r>
      <w:proofErr w:type="gramStart"/>
      <w:r w:rsidRPr="00AB66CE">
        <w:rPr>
          <w:rFonts w:ascii="Times New Roman" w:hAnsi="Times New Roman"/>
          <w:sz w:val="28"/>
          <w:szCs w:val="28"/>
        </w:rPr>
        <w:t>г</w:t>
      </w:r>
      <w:proofErr w:type="gramEnd"/>
      <w:r w:rsidRPr="00AB66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B66CE">
        <w:rPr>
          <w:rFonts w:ascii="Times New Roman" w:hAnsi="Times New Roman"/>
          <w:sz w:val="28"/>
          <w:szCs w:val="28"/>
        </w:rPr>
        <w:t>Токмок</w:t>
      </w:r>
      <w:proofErr w:type="spellEnd"/>
      <w:r w:rsidRPr="00AB66CE">
        <w:rPr>
          <w:rFonts w:ascii="Times New Roman" w:hAnsi="Times New Roman"/>
          <w:sz w:val="28"/>
          <w:szCs w:val="28"/>
        </w:rPr>
        <w:t xml:space="preserve"> за занятое 1 место из десяти видов спорта  2017г.</w:t>
      </w:r>
    </w:p>
    <w:p w:rsidR="00E04C97" w:rsidRPr="00AB66CE" w:rsidRDefault="00E04C97" w:rsidP="00E04C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66CE">
        <w:rPr>
          <w:rFonts w:ascii="Times New Roman" w:hAnsi="Times New Roman"/>
          <w:sz w:val="28"/>
          <w:szCs w:val="28"/>
        </w:rPr>
        <w:t>Городской турнир по мини-футбо</w:t>
      </w:r>
      <w:r>
        <w:rPr>
          <w:rFonts w:ascii="Times New Roman" w:hAnsi="Times New Roman"/>
          <w:sz w:val="28"/>
          <w:szCs w:val="28"/>
        </w:rPr>
        <w:t xml:space="preserve">лу среди студентов ВУЗов </w:t>
      </w:r>
      <w:r w:rsidRPr="00AB66CE">
        <w:rPr>
          <w:rFonts w:ascii="Times New Roman" w:hAnsi="Times New Roman"/>
          <w:sz w:val="28"/>
          <w:szCs w:val="28"/>
        </w:rPr>
        <w:t xml:space="preserve"> г. </w:t>
      </w:r>
      <w:proofErr w:type="spellStart"/>
      <w:r w:rsidRPr="00AB66CE">
        <w:rPr>
          <w:rFonts w:ascii="Times New Roman" w:hAnsi="Times New Roman"/>
          <w:sz w:val="28"/>
          <w:szCs w:val="28"/>
        </w:rPr>
        <w:t>Токмок</w:t>
      </w:r>
      <w:proofErr w:type="spellEnd"/>
      <w:r w:rsidRPr="00AB66CE">
        <w:rPr>
          <w:rFonts w:ascii="Times New Roman" w:hAnsi="Times New Roman"/>
          <w:sz w:val="28"/>
          <w:szCs w:val="28"/>
        </w:rPr>
        <w:t>, посвященного Международному «Дню молодежи» 1 место (ноябрь 2016 г.).</w:t>
      </w:r>
    </w:p>
    <w:p w:rsidR="00E04C97" w:rsidRPr="00AB66CE" w:rsidRDefault="00E04C97" w:rsidP="00E04C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66CE">
        <w:rPr>
          <w:rFonts w:ascii="Times New Roman" w:hAnsi="Times New Roman"/>
          <w:sz w:val="28"/>
          <w:szCs w:val="28"/>
        </w:rPr>
        <w:t xml:space="preserve">Первенство по баскетболу среди студентов Чуйского района и </w:t>
      </w:r>
      <w:proofErr w:type="gramStart"/>
      <w:r w:rsidRPr="00AB66CE">
        <w:rPr>
          <w:rFonts w:ascii="Times New Roman" w:hAnsi="Times New Roman"/>
          <w:sz w:val="28"/>
          <w:szCs w:val="28"/>
        </w:rPr>
        <w:t>г</w:t>
      </w:r>
      <w:proofErr w:type="gramEnd"/>
      <w:r w:rsidRPr="00AB66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B66CE">
        <w:rPr>
          <w:rFonts w:ascii="Times New Roman" w:hAnsi="Times New Roman"/>
          <w:sz w:val="28"/>
          <w:szCs w:val="28"/>
        </w:rPr>
        <w:t>Токмок</w:t>
      </w:r>
      <w:proofErr w:type="spellEnd"/>
      <w:r w:rsidRPr="00AB66CE">
        <w:rPr>
          <w:rFonts w:ascii="Times New Roman" w:hAnsi="Times New Roman"/>
          <w:sz w:val="28"/>
          <w:szCs w:val="28"/>
        </w:rPr>
        <w:t>, приуроченного ко дню молодежи КР 2 место (ноябрь 2016г.)</w:t>
      </w:r>
    </w:p>
    <w:p w:rsidR="00B82A08" w:rsidRDefault="00E04C97"/>
    <w:sectPr w:rsidR="00B82A08" w:rsidSect="00B7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3607F"/>
    <w:multiLevelType w:val="hybridMultilevel"/>
    <w:tmpl w:val="7F30C9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E726B6"/>
    <w:multiLevelType w:val="multilevel"/>
    <w:tmpl w:val="C48E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FB4FC4"/>
    <w:multiLevelType w:val="hybridMultilevel"/>
    <w:tmpl w:val="D3E4875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04C97"/>
    <w:rsid w:val="00005963"/>
    <w:rsid w:val="00B72411"/>
    <w:rsid w:val="00B73E98"/>
    <w:rsid w:val="00E0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BDD6F-30A1-4421-B230-99E9CD8B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1335</Words>
  <Characters>7615</Characters>
  <Application>Microsoft Office Word</Application>
  <DocSecurity>0</DocSecurity>
  <Lines>63</Lines>
  <Paragraphs>17</Paragraphs>
  <ScaleCrop>false</ScaleCrop>
  <Company>Microsoft</Company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2020-12-01T08:50:00Z</dcterms:created>
  <dcterms:modified xsi:type="dcterms:W3CDTF">2020-12-01T09:02:00Z</dcterms:modified>
</cp:coreProperties>
</file>